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0615" w:rsidRDefault="00B50615" w:rsidP="007E1CD7">
      <w:pPr>
        <w:pStyle w:val="NoSpacing"/>
        <w:jc w:val="center"/>
        <w:rPr>
          <w:rFonts w:ascii="Arial" w:hAnsi="Arial" w:cs="Arial"/>
          <w:b/>
          <w:sz w:val="24"/>
          <w:szCs w:val="24"/>
        </w:rPr>
      </w:pPr>
      <w:r w:rsidRPr="007E1CD7">
        <w:rPr>
          <w:rFonts w:ascii="Arial" w:hAnsi="Arial" w:cs="Arial"/>
          <w:b/>
          <w:sz w:val="24"/>
          <w:szCs w:val="24"/>
        </w:rPr>
        <w:t>CITY OF DETROIT</w:t>
      </w:r>
    </w:p>
    <w:p w:rsidR="00CE6610" w:rsidRPr="007E1CD7" w:rsidRDefault="00CE6610" w:rsidP="007E1CD7">
      <w:pPr>
        <w:pStyle w:val="NoSpacing"/>
        <w:jc w:val="center"/>
        <w:rPr>
          <w:rFonts w:ascii="Arial" w:hAnsi="Arial" w:cs="Arial"/>
          <w:b/>
          <w:sz w:val="24"/>
          <w:szCs w:val="24"/>
        </w:rPr>
      </w:pPr>
    </w:p>
    <w:p w:rsidR="007E1CD7" w:rsidRPr="007E1CD7" w:rsidRDefault="008C1883" w:rsidP="007E1CD7">
      <w:pPr>
        <w:pStyle w:val="NoSpacing"/>
        <w:jc w:val="center"/>
        <w:rPr>
          <w:rFonts w:ascii="Arial" w:hAnsi="Arial" w:cs="Arial"/>
          <w:b/>
          <w:sz w:val="24"/>
          <w:szCs w:val="24"/>
        </w:rPr>
      </w:pPr>
      <w:r>
        <w:rPr>
          <w:rFonts w:ascii="Arial" w:hAnsi="Arial" w:cs="Arial"/>
          <w:b/>
          <w:sz w:val="24"/>
          <w:szCs w:val="24"/>
        </w:rPr>
        <w:t>SPECIFICATION</w:t>
      </w:r>
    </w:p>
    <w:p w:rsidR="00B50615" w:rsidRPr="007E1CD7" w:rsidRDefault="00B50615" w:rsidP="007E1CD7">
      <w:pPr>
        <w:pStyle w:val="NoSpacing"/>
        <w:jc w:val="center"/>
        <w:rPr>
          <w:rFonts w:ascii="Arial" w:hAnsi="Arial" w:cs="Arial"/>
          <w:b/>
          <w:sz w:val="24"/>
          <w:szCs w:val="24"/>
        </w:rPr>
      </w:pPr>
      <w:r w:rsidRPr="007E1CD7">
        <w:rPr>
          <w:rFonts w:ascii="Arial" w:hAnsi="Arial" w:cs="Arial"/>
          <w:b/>
          <w:sz w:val="24"/>
          <w:szCs w:val="24"/>
        </w:rPr>
        <w:t>FOR</w:t>
      </w:r>
    </w:p>
    <w:p w:rsidR="00B50615" w:rsidRPr="007E1CD7" w:rsidRDefault="008C1883" w:rsidP="007E1CD7">
      <w:pPr>
        <w:pStyle w:val="NoSpacing"/>
        <w:jc w:val="center"/>
        <w:rPr>
          <w:rFonts w:ascii="Arial" w:hAnsi="Arial" w:cs="Arial"/>
          <w:b/>
          <w:sz w:val="24"/>
          <w:szCs w:val="24"/>
        </w:rPr>
      </w:pPr>
      <w:r>
        <w:rPr>
          <w:rFonts w:ascii="Arial" w:hAnsi="Arial" w:cs="Arial"/>
          <w:b/>
          <w:sz w:val="24"/>
          <w:szCs w:val="24"/>
        </w:rPr>
        <w:t>SAWING AND SEALING LONGITUDINAL JOINT</w:t>
      </w:r>
      <w:r w:rsidR="003D6DD2">
        <w:rPr>
          <w:rFonts w:ascii="Arial" w:hAnsi="Arial" w:cs="Arial"/>
          <w:b/>
          <w:sz w:val="24"/>
          <w:szCs w:val="24"/>
        </w:rPr>
        <w:t>S</w:t>
      </w:r>
    </w:p>
    <w:p w:rsidR="00B50615" w:rsidRPr="007E1CD7" w:rsidRDefault="00B50615" w:rsidP="00CE6610">
      <w:pPr>
        <w:pStyle w:val="NoSpacing"/>
        <w:rPr>
          <w:rFonts w:ascii="Arial" w:hAnsi="Arial" w:cs="Arial"/>
          <w:b/>
          <w:sz w:val="24"/>
          <w:szCs w:val="24"/>
        </w:rPr>
      </w:pPr>
    </w:p>
    <w:p w:rsidR="00B50615" w:rsidRDefault="00B50615" w:rsidP="00CE6610">
      <w:pPr>
        <w:pStyle w:val="NoSpacing"/>
        <w:rPr>
          <w:rFonts w:ascii="Arial" w:hAnsi="Arial" w:cs="Arial"/>
          <w:sz w:val="24"/>
          <w:szCs w:val="24"/>
        </w:rPr>
      </w:pPr>
      <w:r w:rsidRPr="00CE6610">
        <w:rPr>
          <w:rFonts w:ascii="Arial" w:hAnsi="Arial" w:cs="Arial"/>
          <w:sz w:val="24"/>
          <w:szCs w:val="24"/>
        </w:rPr>
        <w:t xml:space="preserve">DET: GJM </w:t>
      </w:r>
      <w:r w:rsidRPr="00CE6610">
        <w:rPr>
          <w:rFonts w:ascii="Arial" w:hAnsi="Arial" w:cs="Arial"/>
          <w:sz w:val="24"/>
          <w:szCs w:val="24"/>
        </w:rPr>
        <w:tab/>
      </w:r>
      <w:r w:rsidRPr="00CE6610">
        <w:rPr>
          <w:rFonts w:ascii="Arial" w:hAnsi="Arial" w:cs="Arial"/>
          <w:sz w:val="24"/>
          <w:szCs w:val="24"/>
        </w:rPr>
        <w:tab/>
      </w:r>
      <w:r w:rsidRPr="00CE6610">
        <w:rPr>
          <w:rFonts w:ascii="Arial" w:hAnsi="Arial" w:cs="Arial"/>
          <w:sz w:val="24"/>
          <w:szCs w:val="24"/>
        </w:rPr>
        <w:tab/>
      </w:r>
      <w:r w:rsidRPr="00CE6610">
        <w:rPr>
          <w:rFonts w:ascii="Arial" w:hAnsi="Arial" w:cs="Arial"/>
          <w:sz w:val="24"/>
          <w:szCs w:val="24"/>
        </w:rPr>
        <w:tab/>
      </w:r>
      <w:r w:rsidRPr="00CE6610">
        <w:rPr>
          <w:rFonts w:ascii="Arial" w:hAnsi="Arial" w:cs="Arial"/>
          <w:sz w:val="24"/>
          <w:szCs w:val="24"/>
        </w:rPr>
        <w:tab/>
      </w:r>
      <w:r w:rsidRPr="00CE6610">
        <w:rPr>
          <w:rFonts w:ascii="Arial" w:hAnsi="Arial" w:cs="Arial"/>
          <w:sz w:val="24"/>
          <w:szCs w:val="24"/>
        </w:rPr>
        <w:tab/>
      </w:r>
      <w:r w:rsidRPr="00CE6610">
        <w:rPr>
          <w:rFonts w:ascii="Arial" w:hAnsi="Arial" w:cs="Arial"/>
          <w:sz w:val="24"/>
          <w:szCs w:val="24"/>
        </w:rPr>
        <w:tab/>
      </w:r>
      <w:r w:rsidRPr="00CE6610">
        <w:rPr>
          <w:rFonts w:ascii="Arial" w:hAnsi="Arial" w:cs="Arial"/>
          <w:sz w:val="24"/>
          <w:szCs w:val="24"/>
        </w:rPr>
        <w:tab/>
      </w:r>
      <w:r w:rsidRPr="00CE6610">
        <w:rPr>
          <w:rFonts w:ascii="Arial" w:hAnsi="Arial" w:cs="Arial"/>
          <w:sz w:val="24"/>
          <w:szCs w:val="24"/>
        </w:rPr>
        <w:tab/>
      </w:r>
      <w:r w:rsidRPr="00CE6610">
        <w:rPr>
          <w:rFonts w:ascii="Arial" w:hAnsi="Arial" w:cs="Arial"/>
          <w:sz w:val="24"/>
          <w:szCs w:val="24"/>
        </w:rPr>
        <w:tab/>
        <w:t xml:space="preserve">     </w:t>
      </w:r>
      <w:r w:rsidR="008C1883">
        <w:rPr>
          <w:rFonts w:ascii="Arial" w:hAnsi="Arial" w:cs="Arial"/>
          <w:sz w:val="24"/>
          <w:szCs w:val="24"/>
        </w:rPr>
        <w:t>1-07-2016</w:t>
      </w:r>
    </w:p>
    <w:p w:rsidR="00CE6610" w:rsidRPr="00CE6610" w:rsidRDefault="00CE6610" w:rsidP="00CE6610">
      <w:pPr>
        <w:pStyle w:val="NoSpacing"/>
        <w:rPr>
          <w:rFonts w:ascii="Arial" w:hAnsi="Arial" w:cs="Arial"/>
          <w:sz w:val="24"/>
          <w:szCs w:val="24"/>
        </w:rPr>
      </w:pPr>
    </w:p>
    <w:p w:rsidR="00F33F84" w:rsidRPr="00AA2D68" w:rsidRDefault="00920798" w:rsidP="008C1883">
      <w:pPr>
        <w:pStyle w:val="NoSpacing"/>
        <w:rPr>
          <w:rFonts w:ascii="Arial" w:hAnsi="Arial" w:cs="Arial"/>
        </w:rPr>
      </w:pPr>
      <w:r w:rsidRPr="00CE6610">
        <w:rPr>
          <w:rFonts w:ascii="Arial" w:hAnsi="Arial" w:cs="Arial"/>
          <w:b/>
        </w:rPr>
        <w:t>Description</w:t>
      </w:r>
      <w:r w:rsidR="007E1CD7" w:rsidRPr="00CE6610">
        <w:rPr>
          <w:rFonts w:ascii="Arial" w:hAnsi="Arial" w:cs="Arial"/>
        </w:rPr>
        <w:t>:</w:t>
      </w:r>
      <w:r w:rsidRPr="00CE6610">
        <w:rPr>
          <w:rFonts w:ascii="Arial" w:hAnsi="Arial" w:cs="Arial"/>
        </w:rPr>
        <w:t xml:space="preserve">  The work consists</w:t>
      </w:r>
      <w:r w:rsidR="00BE2C2C" w:rsidRPr="00CE6610">
        <w:rPr>
          <w:rFonts w:ascii="Arial" w:hAnsi="Arial" w:cs="Arial"/>
        </w:rPr>
        <w:t xml:space="preserve"> of </w:t>
      </w:r>
      <w:r w:rsidR="008C1883">
        <w:rPr>
          <w:rFonts w:ascii="Arial" w:hAnsi="Arial" w:cs="Arial"/>
        </w:rPr>
        <w:t>cutting and sealing longitudinal joints in newly placed HMA street surfaces along the line of the existing underlying concrete base longitudinal joints as located by the Engineer.</w:t>
      </w:r>
    </w:p>
    <w:p w:rsidR="00CE6610" w:rsidRPr="00AA2D68" w:rsidRDefault="00CE6610" w:rsidP="00CE6610">
      <w:pPr>
        <w:pStyle w:val="NoSpacing"/>
        <w:rPr>
          <w:rFonts w:ascii="Arial" w:hAnsi="Arial" w:cs="Arial"/>
        </w:rPr>
      </w:pPr>
    </w:p>
    <w:p w:rsidR="00826069" w:rsidRDefault="007E1CD7" w:rsidP="00CE6610">
      <w:pPr>
        <w:pStyle w:val="NoSpacing"/>
        <w:rPr>
          <w:rFonts w:ascii="Arial" w:hAnsi="Arial" w:cs="Arial"/>
        </w:rPr>
      </w:pPr>
      <w:r w:rsidRPr="00CE6610">
        <w:rPr>
          <w:rFonts w:ascii="Arial" w:hAnsi="Arial" w:cs="Arial"/>
          <w:b/>
        </w:rPr>
        <w:t>Materials:</w:t>
      </w:r>
      <w:r w:rsidR="00826069" w:rsidRPr="00CE6610">
        <w:rPr>
          <w:rFonts w:ascii="Arial" w:hAnsi="Arial" w:cs="Arial"/>
        </w:rPr>
        <w:t xml:space="preserve">  </w:t>
      </w:r>
      <w:r w:rsidR="008C1883">
        <w:rPr>
          <w:rFonts w:ascii="Arial" w:hAnsi="Arial" w:cs="Arial"/>
        </w:rPr>
        <w:t>Hot Poured Joint Sealant</w:t>
      </w:r>
      <w:r w:rsidR="00826069" w:rsidRPr="00CE6610">
        <w:rPr>
          <w:rFonts w:ascii="Arial" w:hAnsi="Arial" w:cs="Arial"/>
        </w:rPr>
        <w:t xml:space="preserve"> used in the </w:t>
      </w:r>
      <w:r w:rsidR="008C1883">
        <w:rPr>
          <w:rFonts w:ascii="Arial" w:hAnsi="Arial" w:cs="Arial"/>
        </w:rPr>
        <w:t xml:space="preserve">sealing of the sawed longitudinal joints </w:t>
      </w:r>
      <w:r w:rsidR="0053228E" w:rsidRPr="00CE6610">
        <w:rPr>
          <w:rFonts w:ascii="Arial" w:hAnsi="Arial" w:cs="Arial"/>
        </w:rPr>
        <w:t xml:space="preserve">shall be as specified in Section </w:t>
      </w:r>
      <w:r w:rsidR="008C1883">
        <w:rPr>
          <w:rFonts w:ascii="Arial" w:hAnsi="Arial" w:cs="Arial"/>
        </w:rPr>
        <w:t>914.04</w:t>
      </w:r>
      <w:r w:rsidR="0053228E" w:rsidRPr="00CE6610">
        <w:rPr>
          <w:rFonts w:ascii="Arial" w:hAnsi="Arial" w:cs="Arial"/>
        </w:rPr>
        <w:t xml:space="preserve"> of the 2012 MDOT Standard Specifications for Construction</w:t>
      </w:r>
      <w:r w:rsidR="00826069" w:rsidRPr="00CE6610">
        <w:rPr>
          <w:rFonts w:ascii="Arial" w:hAnsi="Arial" w:cs="Arial"/>
        </w:rPr>
        <w:t>.</w:t>
      </w:r>
    </w:p>
    <w:p w:rsidR="00CE6610" w:rsidRPr="00CE6610" w:rsidRDefault="00CE6610" w:rsidP="00CE6610">
      <w:pPr>
        <w:pStyle w:val="NoSpacing"/>
        <w:rPr>
          <w:rFonts w:ascii="Arial" w:hAnsi="Arial" w:cs="Arial"/>
        </w:rPr>
      </w:pPr>
    </w:p>
    <w:p w:rsidR="00BE2C2C" w:rsidRDefault="007E1CD7" w:rsidP="00CE6610">
      <w:pPr>
        <w:pStyle w:val="NoSpacing"/>
        <w:rPr>
          <w:rFonts w:ascii="Arial" w:hAnsi="Arial" w:cs="Arial"/>
        </w:rPr>
      </w:pPr>
      <w:r w:rsidRPr="00CE6610">
        <w:rPr>
          <w:rFonts w:ascii="Arial" w:hAnsi="Arial" w:cs="Arial"/>
          <w:b/>
        </w:rPr>
        <w:t>Construction:</w:t>
      </w:r>
      <w:r w:rsidR="00BE2C2C" w:rsidRPr="00CE6610">
        <w:rPr>
          <w:rFonts w:ascii="Arial" w:hAnsi="Arial" w:cs="Arial"/>
        </w:rPr>
        <w:t xml:space="preserve">  </w:t>
      </w:r>
      <w:r w:rsidR="008C1883">
        <w:rPr>
          <w:rFonts w:ascii="Arial" w:hAnsi="Arial" w:cs="Arial"/>
        </w:rPr>
        <w:t>Equipment used in the sawing and sealing of the longitudinal joints shall be as specified in Section 502.03.A</w:t>
      </w:r>
      <w:r w:rsidR="00BE2C2C" w:rsidRPr="00CE6610">
        <w:rPr>
          <w:rFonts w:ascii="Arial" w:hAnsi="Arial" w:cs="Arial"/>
        </w:rPr>
        <w:t xml:space="preserve"> of the 2012 MDOT Standard</w:t>
      </w:r>
      <w:r w:rsidR="001908BF">
        <w:rPr>
          <w:rFonts w:ascii="Arial" w:hAnsi="Arial" w:cs="Arial"/>
        </w:rPr>
        <w:t xml:space="preserve"> Specifications for Construction</w:t>
      </w:r>
      <w:r w:rsidR="003436C2" w:rsidRPr="00CE6610">
        <w:rPr>
          <w:rFonts w:ascii="Arial" w:hAnsi="Arial" w:cs="Arial"/>
        </w:rPr>
        <w:t>.</w:t>
      </w:r>
    </w:p>
    <w:p w:rsidR="00CE6610" w:rsidRDefault="00CE6610" w:rsidP="00CE6610">
      <w:pPr>
        <w:pStyle w:val="NoSpacing"/>
        <w:rPr>
          <w:rFonts w:ascii="Arial" w:hAnsi="Arial" w:cs="Arial"/>
        </w:rPr>
      </w:pPr>
    </w:p>
    <w:p w:rsidR="001908BF" w:rsidRDefault="00F302C1" w:rsidP="00CE6610">
      <w:pPr>
        <w:pStyle w:val="NoSpacing"/>
        <w:rPr>
          <w:rFonts w:ascii="Arial" w:hAnsi="Arial" w:cs="Arial"/>
        </w:rPr>
      </w:pPr>
      <w:r>
        <w:rPr>
          <w:rFonts w:ascii="Arial" w:hAnsi="Arial" w:cs="Arial"/>
        </w:rPr>
        <w:t xml:space="preserve">Work shall be performed as shown on the City of Detroit Detail “Sawed Longitudinal Joint”.  </w:t>
      </w:r>
      <w:r w:rsidR="001908BF">
        <w:rPr>
          <w:rFonts w:ascii="Arial" w:hAnsi="Arial" w:cs="Arial"/>
        </w:rPr>
        <w:t>Saw along the longitudinal plane of weakness joint of the underlying concrete base pavement as located by the Engineer.  Create a reservoir two (2) inches in depth and 1/8” in width.  Ensure that the finished reservoir walls are vertical and the bottom flat.  Place sealant level, or no greater than 1/8” below, the HMA pavement surface.</w:t>
      </w:r>
    </w:p>
    <w:p w:rsidR="001908BF" w:rsidRDefault="001908BF" w:rsidP="00CE6610">
      <w:pPr>
        <w:pStyle w:val="NoSpacing"/>
        <w:rPr>
          <w:rFonts w:ascii="Arial" w:hAnsi="Arial" w:cs="Arial"/>
        </w:rPr>
      </w:pPr>
    </w:p>
    <w:p w:rsidR="001908BF" w:rsidRDefault="001908BF" w:rsidP="00CE6610">
      <w:pPr>
        <w:pStyle w:val="NoSpacing"/>
        <w:rPr>
          <w:rFonts w:ascii="Arial" w:hAnsi="Arial" w:cs="Arial"/>
        </w:rPr>
      </w:pPr>
      <w:r>
        <w:rPr>
          <w:rFonts w:ascii="Arial" w:hAnsi="Arial" w:cs="Arial"/>
        </w:rPr>
        <w:t>Place sealant at air temperatures from 45° F to 85° F.  Do not place sealant if there is moisture present in the joint.</w:t>
      </w:r>
    </w:p>
    <w:p w:rsidR="001908BF" w:rsidRDefault="001908BF" w:rsidP="00CE6610">
      <w:pPr>
        <w:pStyle w:val="NoSpacing"/>
        <w:rPr>
          <w:rFonts w:ascii="Arial" w:hAnsi="Arial" w:cs="Arial"/>
        </w:rPr>
      </w:pPr>
    </w:p>
    <w:p w:rsidR="001908BF" w:rsidRDefault="001908BF" w:rsidP="00CE6610">
      <w:pPr>
        <w:pStyle w:val="NoSpacing"/>
        <w:rPr>
          <w:rFonts w:ascii="Arial" w:hAnsi="Arial" w:cs="Arial"/>
        </w:rPr>
      </w:pPr>
      <w:r>
        <w:rPr>
          <w:rFonts w:ascii="Arial" w:hAnsi="Arial" w:cs="Arial"/>
        </w:rPr>
        <w:t>Allow the sealant to cool prior to opening the street to traffic.  If necessary, apply de-</w:t>
      </w:r>
      <w:proofErr w:type="spellStart"/>
      <w:r>
        <w:rPr>
          <w:rFonts w:ascii="Arial" w:hAnsi="Arial" w:cs="Arial"/>
        </w:rPr>
        <w:t>tackifying</w:t>
      </w:r>
      <w:proofErr w:type="spellEnd"/>
      <w:r>
        <w:rPr>
          <w:rFonts w:ascii="Arial" w:hAnsi="Arial" w:cs="Arial"/>
        </w:rPr>
        <w:t xml:space="preserve"> solution to protect the uncured joint sealant from tracking.  Do not use sand, a</w:t>
      </w:r>
      <w:r w:rsidR="00772647">
        <w:rPr>
          <w:rFonts w:ascii="Arial" w:hAnsi="Arial" w:cs="Arial"/>
        </w:rPr>
        <w:t>ggregate, sawdust or paper.  Repair sealed joints damaged by traffic at no additional cost to the City.</w:t>
      </w:r>
    </w:p>
    <w:p w:rsidR="001908BF" w:rsidRDefault="001908BF" w:rsidP="00CE6610">
      <w:pPr>
        <w:pStyle w:val="NoSpacing"/>
        <w:rPr>
          <w:rFonts w:ascii="Arial" w:hAnsi="Arial" w:cs="Arial"/>
        </w:rPr>
      </w:pPr>
    </w:p>
    <w:p w:rsidR="00772647" w:rsidRDefault="00772647" w:rsidP="00CE6610">
      <w:pPr>
        <w:pStyle w:val="NoSpacing"/>
        <w:rPr>
          <w:rFonts w:ascii="Arial" w:hAnsi="Arial" w:cs="Arial"/>
        </w:rPr>
      </w:pPr>
      <w:r>
        <w:rPr>
          <w:rFonts w:ascii="Arial" w:hAnsi="Arial" w:cs="Arial"/>
        </w:rPr>
        <w:t>The Engineer, or Inspector, shall inspect the work for deficiencies, including areas showing adhesion failure, missed joints or other items the Engineer determines to be unacceptable.  The Contractor shall correct these deficiencies at no cost to the City.</w:t>
      </w:r>
    </w:p>
    <w:p w:rsidR="00CE6610" w:rsidRPr="00CE6610" w:rsidRDefault="00CE6610" w:rsidP="00CE6610">
      <w:pPr>
        <w:pStyle w:val="NoSpacing"/>
        <w:rPr>
          <w:rFonts w:ascii="Arial" w:hAnsi="Arial" w:cs="Arial"/>
        </w:rPr>
      </w:pPr>
    </w:p>
    <w:p w:rsidR="00772647" w:rsidRDefault="00BE7969" w:rsidP="00772647">
      <w:pPr>
        <w:pStyle w:val="NoSpacing"/>
        <w:rPr>
          <w:rFonts w:ascii="Arial" w:hAnsi="Arial" w:cs="Arial"/>
        </w:rPr>
      </w:pPr>
      <w:r w:rsidRPr="00CE6610">
        <w:rPr>
          <w:rFonts w:ascii="Arial" w:hAnsi="Arial" w:cs="Arial"/>
          <w:b/>
        </w:rPr>
        <w:t>Measurement and Payment</w:t>
      </w:r>
      <w:r w:rsidR="007E1CD7" w:rsidRPr="00CE6610">
        <w:rPr>
          <w:rFonts w:ascii="Arial" w:hAnsi="Arial" w:cs="Arial"/>
          <w:b/>
        </w:rPr>
        <w:t xml:space="preserve">:  </w:t>
      </w:r>
      <w:r w:rsidRPr="00CE6610">
        <w:rPr>
          <w:rFonts w:ascii="Arial" w:hAnsi="Arial" w:cs="Arial"/>
        </w:rPr>
        <w:t xml:space="preserve">The </w:t>
      </w:r>
      <w:r w:rsidR="00772647">
        <w:rPr>
          <w:rFonts w:ascii="Arial" w:hAnsi="Arial" w:cs="Arial"/>
        </w:rPr>
        <w:t>sawing and sealing of longitudinal joints will be measured by linear feet of joint sawed and sealed,</w:t>
      </w:r>
      <w:r w:rsidRPr="00CE6610">
        <w:rPr>
          <w:rFonts w:ascii="Arial" w:hAnsi="Arial" w:cs="Arial"/>
        </w:rPr>
        <w:t xml:space="preserve"> and will be paid for at the Contract Unit Price, which price will be payment in full for furnishing all materials</w:t>
      </w:r>
      <w:r w:rsidR="005F3FC6" w:rsidRPr="00CE6610">
        <w:rPr>
          <w:rFonts w:ascii="Arial" w:hAnsi="Arial" w:cs="Arial"/>
        </w:rPr>
        <w:t>,</w:t>
      </w:r>
      <w:r w:rsidR="00507B01" w:rsidRPr="00CE6610">
        <w:rPr>
          <w:rFonts w:ascii="Arial" w:hAnsi="Arial" w:cs="Arial"/>
        </w:rPr>
        <w:t xml:space="preserve"> equipment</w:t>
      </w:r>
      <w:r w:rsidR="00772647">
        <w:rPr>
          <w:rFonts w:ascii="Arial" w:hAnsi="Arial" w:cs="Arial"/>
        </w:rPr>
        <w:t xml:space="preserve"> and labor for sawing, preparing and sealing the joints.</w:t>
      </w:r>
    </w:p>
    <w:p w:rsidR="007E1CD7" w:rsidRPr="00CE6610" w:rsidRDefault="007E1CD7" w:rsidP="00CE6610">
      <w:pPr>
        <w:pStyle w:val="NoSpacing"/>
        <w:rPr>
          <w:rFonts w:ascii="Arial" w:hAnsi="Arial" w:cs="Arial"/>
        </w:rPr>
      </w:pPr>
    </w:p>
    <w:p w:rsidR="006C402E" w:rsidRDefault="004F5E37" w:rsidP="00CE6610">
      <w:pPr>
        <w:pStyle w:val="NoSpacing"/>
        <w:rPr>
          <w:rFonts w:ascii="Arial" w:hAnsi="Arial" w:cs="Arial"/>
          <w:u w:val="single"/>
        </w:rPr>
      </w:pPr>
      <w:r w:rsidRPr="00CE6610">
        <w:rPr>
          <w:rFonts w:ascii="Arial" w:hAnsi="Arial" w:cs="Arial"/>
          <w:u w:val="single"/>
        </w:rPr>
        <w:t>Pay Item</w:t>
      </w:r>
      <w:r w:rsidRPr="00CE6610">
        <w:rPr>
          <w:rFonts w:ascii="Arial" w:hAnsi="Arial" w:cs="Arial"/>
        </w:rPr>
        <w:tab/>
      </w:r>
      <w:r w:rsidRPr="00CE6610">
        <w:rPr>
          <w:rFonts w:ascii="Arial" w:hAnsi="Arial" w:cs="Arial"/>
        </w:rPr>
        <w:tab/>
      </w:r>
      <w:r w:rsidRPr="00CE6610">
        <w:rPr>
          <w:rFonts w:ascii="Arial" w:hAnsi="Arial" w:cs="Arial"/>
        </w:rPr>
        <w:tab/>
      </w:r>
      <w:r w:rsidRPr="00CE6610">
        <w:rPr>
          <w:rFonts w:ascii="Arial" w:hAnsi="Arial" w:cs="Arial"/>
        </w:rPr>
        <w:tab/>
      </w:r>
      <w:r w:rsidRPr="00CE6610">
        <w:rPr>
          <w:rFonts w:ascii="Arial" w:hAnsi="Arial" w:cs="Arial"/>
        </w:rPr>
        <w:tab/>
      </w:r>
      <w:r w:rsidRPr="00CE6610">
        <w:rPr>
          <w:rFonts w:ascii="Arial" w:hAnsi="Arial" w:cs="Arial"/>
        </w:rPr>
        <w:tab/>
      </w:r>
      <w:r w:rsidRPr="00CE6610">
        <w:rPr>
          <w:rFonts w:ascii="Arial" w:hAnsi="Arial" w:cs="Arial"/>
        </w:rPr>
        <w:tab/>
      </w:r>
      <w:r w:rsidRPr="00CE6610">
        <w:rPr>
          <w:rFonts w:ascii="Arial" w:hAnsi="Arial" w:cs="Arial"/>
        </w:rPr>
        <w:tab/>
      </w:r>
      <w:r w:rsidRPr="00CE6610">
        <w:rPr>
          <w:rFonts w:ascii="Arial" w:hAnsi="Arial" w:cs="Arial"/>
        </w:rPr>
        <w:tab/>
      </w:r>
      <w:r w:rsidRPr="00CE6610">
        <w:rPr>
          <w:rFonts w:ascii="Arial" w:hAnsi="Arial" w:cs="Arial"/>
          <w:u w:val="single"/>
        </w:rPr>
        <w:t>Pay Unit</w:t>
      </w:r>
    </w:p>
    <w:p w:rsidR="00CE6610" w:rsidRPr="00CE6610" w:rsidRDefault="00CE6610" w:rsidP="00CE6610">
      <w:pPr>
        <w:pStyle w:val="NoSpacing"/>
        <w:rPr>
          <w:rFonts w:ascii="Arial" w:hAnsi="Arial" w:cs="Arial"/>
          <w:u w:val="single"/>
        </w:rPr>
      </w:pPr>
    </w:p>
    <w:p w:rsidR="004F5E37" w:rsidRPr="00CE6610" w:rsidRDefault="00772647" w:rsidP="00CE6610">
      <w:pPr>
        <w:pStyle w:val="NoSpacing"/>
        <w:rPr>
          <w:rFonts w:ascii="Arial" w:hAnsi="Arial" w:cs="Arial"/>
        </w:rPr>
      </w:pPr>
      <w:r>
        <w:rPr>
          <w:rFonts w:ascii="Arial" w:hAnsi="Arial" w:cs="Arial"/>
        </w:rPr>
        <w:t>Sawed Longitudinal Joint</w:t>
      </w:r>
      <w:r>
        <w:rPr>
          <w:rFonts w:ascii="Arial" w:hAnsi="Arial" w:cs="Arial"/>
        </w:rPr>
        <w:tab/>
      </w:r>
      <w:r>
        <w:rPr>
          <w:rFonts w:ascii="Arial" w:hAnsi="Arial" w:cs="Arial"/>
        </w:rPr>
        <w:tab/>
      </w:r>
      <w:r w:rsidR="00826069" w:rsidRPr="00CE6610">
        <w:rPr>
          <w:rFonts w:ascii="Arial" w:hAnsi="Arial" w:cs="Arial"/>
        </w:rPr>
        <w:tab/>
      </w:r>
      <w:r w:rsidR="00111F82" w:rsidRPr="00CE6610">
        <w:rPr>
          <w:rFonts w:ascii="Arial" w:hAnsi="Arial" w:cs="Arial"/>
        </w:rPr>
        <w:tab/>
      </w:r>
      <w:r w:rsidR="00111F82" w:rsidRPr="00CE6610">
        <w:rPr>
          <w:rFonts w:ascii="Arial" w:hAnsi="Arial" w:cs="Arial"/>
        </w:rPr>
        <w:tab/>
      </w:r>
      <w:r w:rsidR="00111F82" w:rsidRPr="00CE6610">
        <w:rPr>
          <w:rFonts w:ascii="Arial" w:hAnsi="Arial" w:cs="Arial"/>
        </w:rPr>
        <w:tab/>
      </w:r>
      <w:r w:rsidR="00111F82" w:rsidRPr="00CE6610">
        <w:rPr>
          <w:rFonts w:ascii="Arial" w:hAnsi="Arial" w:cs="Arial"/>
        </w:rPr>
        <w:tab/>
      </w:r>
      <w:r>
        <w:rPr>
          <w:rFonts w:ascii="Arial" w:hAnsi="Arial" w:cs="Arial"/>
        </w:rPr>
        <w:t>Linear Feet</w:t>
      </w:r>
    </w:p>
    <w:p w:rsidR="004F5E37" w:rsidRPr="00CE6610" w:rsidRDefault="004F5E37" w:rsidP="00CE6610">
      <w:pPr>
        <w:pStyle w:val="NoSpacing"/>
        <w:rPr>
          <w:rFonts w:ascii="Arial" w:hAnsi="Arial" w:cs="Arial"/>
        </w:rPr>
      </w:pPr>
    </w:p>
    <w:p w:rsidR="004F5E37" w:rsidRPr="00B50615" w:rsidRDefault="004F5E37" w:rsidP="00B50615">
      <w:pPr>
        <w:rPr>
          <w:rFonts w:ascii="Arial" w:hAnsi="Arial" w:cs="Arial"/>
        </w:rPr>
      </w:pPr>
    </w:p>
    <w:sectPr w:rsidR="004F5E37" w:rsidRPr="00B50615" w:rsidSect="00B50615">
      <w:headerReference w:type="default" r:id="rId6"/>
      <w:footerReference w:type="default" r:id="rId7"/>
      <w:pgSz w:w="12240" w:h="15840"/>
      <w:pgMar w:top="1440" w:right="1440" w:bottom="1440" w:left="1440" w:header="864" w:footer="720" w:gutter="0"/>
      <w:pgNumType w:start="1" w:chapStyle="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2647" w:rsidRDefault="00772647" w:rsidP="00920798">
      <w:pPr>
        <w:spacing w:after="0" w:line="240" w:lineRule="auto"/>
      </w:pPr>
      <w:r>
        <w:separator/>
      </w:r>
    </w:p>
  </w:endnote>
  <w:endnote w:type="continuationSeparator" w:id="0">
    <w:p w:rsidR="00772647" w:rsidRDefault="00772647" w:rsidP="0092079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05928811"/>
      <w:docPartObj>
        <w:docPartGallery w:val="Page Numbers (Bottom of Page)"/>
        <w:docPartUnique/>
      </w:docPartObj>
    </w:sdtPr>
    <w:sdtContent>
      <w:sdt>
        <w:sdtPr>
          <w:id w:val="565050477"/>
          <w:docPartObj>
            <w:docPartGallery w:val="Page Numbers (Top of Page)"/>
            <w:docPartUnique/>
          </w:docPartObj>
        </w:sdtPr>
        <w:sdtContent>
          <w:p w:rsidR="00772647" w:rsidRDefault="00772647">
            <w:pPr>
              <w:pStyle w:val="Footer"/>
              <w:jc w:val="center"/>
            </w:pPr>
            <w:r w:rsidRPr="00CE6610">
              <w:rPr>
                <w:rFonts w:ascii="Arial" w:hAnsi="Arial" w:cs="Arial"/>
              </w:rPr>
              <w:t xml:space="preserve">Page </w:t>
            </w:r>
            <w:r w:rsidR="00505AC5" w:rsidRPr="00CE6610">
              <w:rPr>
                <w:rFonts w:ascii="Arial" w:hAnsi="Arial" w:cs="Arial"/>
                <w:b/>
              </w:rPr>
              <w:fldChar w:fldCharType="begin"/>
            </w:r>
            <w:r w:rsidRPr="00CE6610">
              <w:rPr>
                <w:rFonts w:ascii="Arial" w:hAnsi="Arial" w:cs="Arial"/>
                <w:b/>
              </w:rPr>
              <w:instrText xml:space="preserve"> PAGE </w:instrText>
            </w:r>
            <w:r w:rsidR="00505AC5" w:rsidRPr="00CE6610">
              <w:rPr>
                <w:rFonts w:ascii="Arial" w:hAnsi="Arial" w:cs="Arial"/>
                <w:b/>
              </w:rPr>
              <w:fldChar w:fldCharType="separate"/>
            </w:r>
            <w:r w:rsidR="00F302C1">
              <w:rPr>
                <w:rFonts w:ascii="Arial" w:hAnsi="Arial" w:cs="Arial"/>
                <w:b/>
                <w:noProof/>
              </w:rPr>
              <w:t>1</w:t>
            </w:r>
            <w:r w:rsidR="00505AC5" w:rsidRPr="00CE6610">
              <w:rPr>
                <w:rFonts w:ascii="Arial" w:hAnsi="Arial" w:cs="Arial"/>
                <w:b/>
              </w:rPr>
              <w:fldChar w:fldCharType="end"/>
            </w:r>
            <w:r w:rsidRPr="00CE6610">
              <w:rPr>
                <w:rFonts w:ascii="Arial" w:hAnsi="Arial" w:cs="Arial"/>
              </w:rPr>
              <w:t xml:space="preserve"> of </w:t>
            </w:r>
            <w:r w:rsidR="00505AC5" w:rsidRPr="00CE6610">
              <w:rPr>
                <w:rFonts w:ascii="Arial" w:hAnsi="Arial" w:cs="Arial"/>
                <w:b/>
              </w:rPr>
              <w:fldChar w:fldCharType="begin"/>
            </w:r>
            <w:r w:rsidRPr="00CE6610">
              <w:rPr>
                <w:rFonts w:ascii="Arial" w:hAnsi="Arial" w:cs="Arial"/>
                <w:b/>
              </w:rPr>
              <w:instrText xml:space="preserve"> NUMPAGES  </w:instrText>
            </w:r>
            <w:r w:rsidR="00505AC5" w:rsidRPr="00CE6610">
              <w:rPr>
                <w:rFonts w:ascii="Arial" w:hAnsi="Arial" w:cs="Arial"/>
                <w:b/>
              </w:rPr>
              <w:fldChar w:fldCharType="separate"/>
            </w:r>
            <w:r w:rsidR="00F302C1">
              <w:rPr>
                <w:rFonts w:ascii="Arial" w:hAnsi="Arial" w:cs="Arial"/>
                <w:b/>
                <w:noProof/>
              </w:rPr>
              <w:t>1</w:t>
            </w:r>
            <w:r w:rsidR="00505AC5" w:rsidRPr="00CE6610">
              <w:rPr>
                <w:rFonts w:ascii="Arial" w:hAnsi="Arial" w:cs="Arial"/>
                <w:b/>
              </w:rPr>
              <w:fldChar w:fldCharType="end"/>
            </w:r>
          </w:p>
        </w:sdtContent>
      </w:sdt>
    </w:sdtContent>
  </w:sdt>
  <w:p w:rsidR="00772647" w:rsidRDefault="0077264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2647" w:rsidRDefault="00772647" w:rsidP="00920798">
      <w:pPr>
        <w:spacing w:after="0" w:line="240" w:lineRule="auto"/>
      </w:pPr>
      <w:r>
        <w:separator/>
      </w:r>
    </w:p>
  </w:footnote>
  <w:footnote w:type="continuationSeparator" w:id="0">
    <w:p w:rsidR="00772647" w:rsidRDefault="00772647" w:rsidP="0092079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2647" w:rsidRPr="00B50615" w:rsidRDefault="00772647" w:rsidP="00B50615">
    <w:pPr>
      <w:ind w:right="144"/>
      <w:rPr>
        <w:rFonts w:ascii="Arial" w:hAnsi="Arial" w:cs="Arial"/>
        <w:sz w:val="24"/>
        <w:szCs w:val="24"/>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34817"/>
  </w:hdrShapeDefaults>
  <w:footnotePr>
    <w:footnote w:id="-1"/>
    <w:footnote w:id="0"/>
  </w:footnotePr>
  <w:endnotePr>
    <w:endnote w:id="-1"/>
    <w:endnote w:id="0"/>
  </w:endnotePr>
  <w:compat/>
  <w:rsids>
    <w:rsidRoot w:val="00920798"/>
    <w:rsid w:val="00055DD6"/>
    <w:rsid w:val="000C4259"/>
    <w:rsid w:val="00111F82"/>
    <w:rsid w:val="001130BA"/>
    <w:rsid w:val="00136E06"/>
    <w:rsid w:val="001908BF"/>
    <w:rsid w:val="001B2F35"/>
    <w:rsid w:val="002719F6"/>
    <w:rsid w:val="0033057C"/>
    <w:rsid w:val="003436C2"/>
    <w:rsid w:val="0034545F"/>
    <w:rsid w:val="003D6DD2"/>
    <w:rsid w:val="004148C8"/>
    <w:rsid w:val="0042159C"/>
    <w:rsid w:val="00472EC8"/>
    <w:rsid w:val="004743D6"/>
    <w:rsid w:val="004B16A2"/>
    <w:rsid w:val="004F5E37"/>
    <w:rsid w:val="00505AC5"/>
    <w:rsid w:val="00507B01"/>
    <w:rsid w:val="0053228E"/>
    <w:rsid w:val="005A48BF"/>
    <w:rsid w:val="005F3FC6"/>
    <w:rsid w:val="006702C9"/>
    <w:rsid w:val="006C402E"/>
    <w:rsid w:val="00702AD9"/>
    <w:rsid w:val="00714CC7"/>
    <w:rsid w:val="00741284"/>
    <w:rsid w:val="00772647"/>
    <w:rsid w:val="007E1CD7"/>
    <w:rsid w:val="00826069"/>
    <w:rsid w:val="00851D1A"/>
    <w:rsid w:val="00887261"/>
    <w:rsid w:val="008B3EEC"/>
    <w:rsid w:val="008B7F25"/>
    <w:rsid w:val="008C1883"/>
    <w:rsid w:val="008F04F7"/>
    <w:rsid w:val="00920798"/>
    <w:rsid w:val="0092570E"/>
    <w:rsid w:val="0098179A"/>
    <w:rsid w:val="0098448D"/>
    <w:rsid w:val="009C3151"/>
    <w:rsid w:val="00A04DF9"/>
    <w:rsid w:val="00A57EB4"/>
    <w:rsid w:val="00A73992"/>
    <w:rsid w:val="00A854FF"/>
    <w:rsid w:val="00A96E40"/>
    <w:rsid w:val="00AA2D68"/>
    <w:rsid w:val="00AD5091"/>
    <w:rsid w:val="00B34115"/>
    <w:rsid w:val="00B50615"/>
    <w:rsid w:val="00BE2C2C"/>
    <w:rsid w:val="00BE7969"/>
    <w:rsid w:val="00C32ACB"/>
    <w:rsid w:val="00C43670"/>
    <w:rsid w:val="00C87A15"/>
    <w:rsid w:val="00CB2DE9"/>
    <w:rsid w:val="00CE6610"/>
    <w:rsid w:val="00D54FBD"/>
    <w:rsid w:val="00D821D1"/>
    <w:rsid w:val="00DB631F"/>
    <w:rsid w:val="00ED2D1F"/>
    <w:rsid w:val="00ED42B6"/>
    <w:rsid w:val="00F027F1"/>
    <w:rsid w:val="00F302C1"/>
    <w:rsid w:val="00F33F84"/>
    <w:rsid w:val="00FB2BC3"/>
    <w:rsid w:val="00FF699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16A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07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0798"/>
  </w:style>
  <w:style w:type="paragraph" w:styleId="Footer">
    <w:name w:val="footer"/>
    <w:basedOn w:val="Normal"/>
    <w:link w:val="FooterChar"/>
    <w:uiPriority w:val="99"/>
    <w:unhideWhenUsed/>
    <w:rsid w:val="009207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0798"/>
  </w:style>
  <w:style w:type="paragraph" w:styleId="BalloonText">
    <w:name w:val="Balloon Text"/>
    <w:basedOn w:val="Normal"/>
    <w:link w:val="BalloonTextChar"/>
    <w:uiPriority w:val="99"/>
    <w:semiHidden/>
    <w:unhideWhenUsed/>
    <w:rsid w:val="009207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0798"/>
    <w:rPr>
      <w:rFonts w:ascii="Tahoma" w:hAnsi="Tahoma" w:cs="Tahoma"/>
      <w:sz w:val="16"/>
      <w:szCs w:val="16"/>
    </w:rPr>
  </w:style>
  <w:style w:type="paragraph" w:styleId="NoSpacing">
    <w:name w:val="No Spacing"/>
    <w:link w:val="NoSpacingChar"/>
    <w:uiPriority w:val="1"/>
    <w:qFormat/>
    <w:rsid w:val="00920798"/>
    <w:pPr>
      <w:spacing w:after="0" w:line="240" w:lineRule="auto"/>
    </w:pPr>
  </w:style>
  <w:style w:type="character" w:customStyle="1" w:styleId="NoSpacingChar">
    <w:name w:val="No Spacing Char"/>
    <w:basedOn w:val="DefaultParagraphFont"/>
    <w:link w:val="NoSpacing"/>
    <w:uiPriority w:val="1"/>
    <w:rsid w:val="00CE661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325</Words>
  <Characters>1857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mayhewg</dc:creator>
  <cp:lastModifiedBy>mayhewg</cp:lastModifiedBy>
  <cp:revision>4</cp:revision>
  <cp:lastPrinted>2015-10-01T20:23:00Z</cp:lastPrinted>
  <dcterms:created xsi:type="dcterms:W3CDTF">2016-01-07T13:38:00Z</dcterms:created>
  <dcterms:modified xsi:type="dcterms:W3CDTF">2016-01-20T18:31:00Z</dcterms:modified>
</cp:coreProperties>
</file>