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EDD0" w14:textId="77777777" w:rsidR="00F4356A" w:rsidRPr="00BC5532" w:rsidRDefault="00F4356A" w:rsidP="00F4356A">
      <w:pPr>
        <w:jc w:val="both"/>
        <w:rPr>
          <w:color w:val="000000"/>
        </w:rPr>
      </w:pPr>
    </w:p>
    <w:p w14:paraId="014D3350" w14:textId="77777777" w:rsidR="002B2CDB" w:rsidRPr="00BC5532" w:rsidRDefault="002B2CDB" w:rsidP="00F4356A">
      <w:pPr>
        <w:jc w:val="both"/>
        <w:rPr>
          <w:color w:val="000000"/>
        </w:rPr>
      </w:pPr>
    </w:p>
    <w:p w14:paraId="09B62303" w14:textId="77777777" w:rsidR="002B2CDB" w:rsidRPr="00BC5532" w:rsidRDefault="002B2CDB" w:rsidP="00F4356A">
      <w:pPr>
        <w:jc w:val="both"/>
        <w:rPr>
          <w:color w:val="000000"/>
        </w:rPr>
      </w:pPr>
    </w:p>
    <w:p w14:paraId="2B69DE3E" w14:textId="77777777" w:rsidR="002B2CDB" w:rsidRPr="00BC5532" w:rsidRDefault="002B2CDB" w:rsidP="00F4356A">
      <w:pPr>
        <w:jc w:val="both"/>
        <w:rPr>
          <w:color w:val="000000"/>
        </w:rPr>
      </w:pPr>
    </w:p>
    <w:p w14:paraId="177FBFB0" w14:textId="77777777" w:rsidR="003D61CF" w:rsidRPr="003D61CF" w:rsidRDefault="003D61CF" w:rsidP="003D61CF">
      <w:pPr>
        <w:jc w:val="both"/>
        <w:rPr>
          <w:color w:val="000000"/>
          <w:sz w:val="24"/>
          <w:szCs w:val="24"/>
        </w:rPr>
      </w:pPr>
      <w:r w:rsidRPr="003D61CF">
        <w:rPr>
          <w:color w:val="000000"/>
          <w:sz w:val="24"/>
          <w:szCs w:val="24"/>
        </w:rPr>
        <w:t>To:       Clerk’s Office</w:t>
      </w:r>
    </w:p>
    <w:p w14:paraId="1AE985E3" w14:textId="77777777" w:rsidR="003D61CF" w:rsidRPr="003D61CF" w:rsidRDefault="003D61CF" w:rsidP="003D61CF">
      <w:pPr>
        <w:jc w:val="both"/>
        <w:rPr>
          <w:color w:val="000000"/>
          <w:sz w:val="24"/>
          <w:szCs w:val="24"/>
        </w:rPr>
      </w:pPr>
      <w:r w:rsidRPr="003D61CF">
        <w:rPr>
          <w:color w:val="000000"/>
          <w:sz w:val="24"/>
          <w:szCs w:val="24"/>
        </w:rPr>
        <w:t>From</w:t>
      </w:r>
      <w:proofErr w:type="gramStart"/>
      <w:r w:rsidRPr="003D61CF">
        <w:rPr>
          <w:color w:val="000000"/>
          <w:sz w:val="24"/>
          <w:szCs w:val="24"/>
        </w:rPr>
        <w:t>:  The</w:t>
      </w:r>
      <w:proofErr w:type="gramEnd"/>
      <w:r w:rsidRPr="003D61CF">
        <w:rPr>
          <w:color w:val="000000"/>
          <w:sz w:val="24"/>
          <w:szCs w:val="24"/>
        </w:rPr>
        <w:t xml:space="preserve"> Department of Public Works</w:t>
      </w:r>
    </w:p>
    <w:p w14:paraId="0BC2277A" w14:textId="77777777" w:rsidR="003D61CF" w:rsidRPr="003D61CF" w:rsidRDefault="003D61CF" w:rsidP="003D61CF">
      <w:pPr>
        <w:jc w:val="both"/>
        <w:rPr>
          <w:color w:val="000000"/>
          <w:sz w:val="24"/>
          <w:szCs w:val="24"/>
        </w:rPr>
      </w:pPr>
      <w:r w:rsidRPr="003D61CF">
        <w:rPr>
          <w:color w:val="000000"/>
          <w:sz w:val="24"/>
          <w:szCs w:val="24"/>
        </w:rPr>
        <w:t xml:space="preserve">             City Engineering Division</w:t>
      </w:r>
    </w:p>
    <w:p w14:paraId="32713286" w14:textId="77777777" w:rsidR="003D61CF" w:rsidRPr="003D61CF" w:rsidRDefault="003D61CF" w:rsidP="003D61CF">
      <w:pPr>
        <w:jc w:val="both"/>
        <w:rPr>
          <w:color w:val="000000"/>
          <w:sz w:val="24"/>
          <w:szCs w:val="24"/>
        </w:rPr>
      </w:pPr>
      <w:r w:rsidRPr="003D61CF">
        <w:rPr>
          <w:color w:val="000000"/>
          <w:sz w:val="24"/>
          <w:szCs w:val="24"/>
        </w:rPr>
        <w:t xml:space="preserve">             MapsandRecordsBureau@DetroitMI.Gov</w:t>
      </w:r>
    </w:p>
    <w:p w14:paraId="3BAC0D8B" w14:textId="77777777" w:rsidR="003D61CF" w:rsidRPr="003D61CF" w:rsidRDefault="003D61CF" w:rsidP="003D61CF">
      <w:pPr>
        <w:jc w:val="both"/>
        <w:rPr>
          <w:color w:val="000000"/>
          <w:sz w:val="24"/>
          <w:szCs w:val="24"/>
        </w:rPr>
      </w:pPr>
      <w:r w:rsidRPr="003D61CF">
        <w:rPr>
          <w:color w:val="000000"/>
          <w:sz w:val="24"/>
          <w:szCs w:val="24"/>
        </w:rPr>
        <w:t xml:space="preserve">             (313) 224-3970</w:t>
      </w:r>
    </w:p>
    <w:p w14:paraId="52905AEF" w14:textId="77777777" w:rsidR="003D61CF" w:rsidRPr="003D61CF" w:rsidRDefault="003D61CF" w:rsidP="003D61CF">
      <w:pPr>
        <w:jc w:val="both"/>
        <w:rPr>
          <w:color w:val="000000"/>
          <w:sz w:val="24"/>
          <w:szCs w:val="24"/>
        </w:rPr>
      </w:pPr>
    </w:p>
    <w:p w14:paraId="06FD6549" w14:textId="77777777" w:rsidR="003D61CF" w:rsidRPr="003D61CF" w:rsidRDefault="003D61CF" w:rsidP="003D61CF">
      <w:pPr>
        <w:jc w:val="both"/>
        <w:rPr>
          <w:color w:val="000000"/>
          <w:sz w:val="24"/>
          <w:szCs w:val="24"/>
        </w:rPr>
      </w:pPr>
      <w:r w:rsidRPr="003D61CF">
        <w:rPr>
          <w:color w:val="000000"/>
          <w:sz w:val="24"/>
          <w:szCs w:val="24"/>
        </w:rPr>
        <w:t>Petitioner:</w:t>
      </w:r>
    </w:p>
    <w:p w14:paraId="4223488F" w14:textId="75F79808" w:rsidR="00B4228F" w:rsidRDefault="002F6CD1" w:rsidP="003D61CF">
      <w:pPr>
        <w:jc w:val="both"/>
        <w:rPr>
          <w:color w:val="000000"/>
          <w:sz w:val="24"/>
          <w:szCs w:val="24"/>
        </w:rPr>
      </w:pPr>
      <w:r w:rsidRPr="002F6CD1">
        <w:rPr>
          <w:color w:val="000000"/>
          <w:sz w:val="24"/>
          <w:szCs w:val="24"/>
        </w:rPr>
        <w:t>Amir Alkhafaji</w:t>
      </w:r>
    </w:p>
    <w:p w14:paraId="5EA361C6" w14:textId="0C15F40F" w:rsidR="003D61CF" w:rsidRDefault="002F6CD1" w:rsidP="003D61CF">
      <w:pPr>
        <w:jc w:val="both"/>
        <w:rPr>
          <w:color w:val="000000"/>
          <w:sz w:val="24"/>
          <w:szCs w:val="24"/>
        </w:rPr>
      </w:pPr>
      <w:r>
        <w:rPr>
          <w:color w:val="000000"/>
          <w:sz w:val="24"/>
          <w:szCs w:val="24"/>
        </w:rPr>
        <w:t xml:space="preserve">15225 Joy Road </w:t>
      </w:r>
    </w:p>
    <w:p w14:paraId="3CEAE23D" w14:textId="68DBF1E2" w:rsidR="00022C7F" w:rsidRPr="003D61CF" w:rsidRDefault="0029326D" w:rsidP="003D61CF">
      <w:pPr>
        <w:jc w:val="both"/>
        <w:rPr>
          <w:color w:val="000000"/>
          <w:sz w:val="24"/>
          <w:szCs w:val="24"/>
        </w:rPr>
      </w:pPr>
      <w:r>
        <w:rPr>
          <w:color w:val="000000"/>
          <w:sz w:val="24"/>
          <w:szCs w:val="24"/>
        </w:rPr>
        <w:t>D</w:t>
      </w:r>
      <w:r w:rsidR="00250E96">
        <w:rPr>
          <w:color w:val="000000"/>
          <w:sz w:val="24"/>
          <w:szCs w:val="24"/>
        </w:rPr>
        <w:t>e</w:t>
      </w:r>
      <w:r w:rsidR="00C0777C">
        <w:rPr>
          <w:color w:val="000000"/>
          <w:sz w:val="24"/>
          <w:szCs w:val="24"/>
        </w:rPr>
        <w:t>troit</w:t>
      </w:r>
      <w:r w:rsidR="00D56B04">
        <w:rPr>
          <w:color w:val="000000"/>
          <w:sz w:val="24"/>
          <w:szCs w:val="24"/>
        </w:rPr>
        <w:t xml:space="preserve">, MI, </w:t>
      </w:r>
      <w:r w:rsidR="00250E96">
        <w:rPr>
          <w:color w:val="000000"/>
          <w:sz w:val="24"/>
          <w:szCs w:val="24"/>
        </w:rPr>
        <w:t>48</w:t>
      </w:r>
      <w:r w:rsidR="00D51CBB">
        <w:rPr>
          <w:color w:val="000000"/>
          <w:sz w:val="24"/>
          <w:szCs w:val="24"/>
        </w:rPr>
        <w:t>22</w:t>
      </w:r>
      <w:r w:rsidR="002F6CD1">
        <w:rPr>
          <w:color w:val="000000"/>
          <w:sz w:val="24"/>
          <w:szCs w:val="24"/>
        </w:rPr>
        <w:t>8</w:t>
      </w:r>
    </w:p>
    <w:p w14:paraId="19F61AED" w14:textId="77777777" w:rsidR="003D61CF" w:rsidRPr="003D61CF" w:rsidRDefault="003D61CF" w:rsidP="003D61CF">
      <w:pPr>
        <w:jc w:val="both"/>
        <w:rPr>
          <w:color w:val="000000"/>
          <w:sz w:val="24"/>
          <w:szCs w:val="24"/>
        </w:rPr>
      </w:pPr>
      <w:r w:rsidRPr="003D61CF">
        <w:rPr>
          <w:color w:val="000000"/>
          <w:sz w:val="24"/>
          <w:szCs w:val="24"/>
        </w:rPr>
        <w:tab/>
      </w:r>
      <w:r w:rsidRPr="003D61CF">
        <w:rPr>
          <w:color w:val="000000"/>
          <w:sz w:val="24"/>
          <w:szCs w:val="24"/>
        </w:rPr>
        <w:tab/>
      </w:r>
      <w:r w:rsidRPr="003D61CF">
        <w:rPr>
          <w:color w:val="000000"/>
          <w:sz w:val="24"/>
          <w:szCs w:val="24"/>
        </w:rPr>
        <w:tab/>
      </w:r>
    </w:p>
    <w:p w14:paraId="1173A4A2" w14:textId="43D25008" w:rsidR="003D61CF" w:rsidRPr="003D61CF" w:rsidRDefault="003D61CF" w:rsidP="003D61CF">
      <w:pPr>
        <w:jc w:val="both"/>
        <w:rPr>
          <w:color w:val="000000"/>
          <w:sz w:val="24"/>
          <w:szCs w:val="24"/>
        </w:rPr>
      </w:pPr>
      <w:r w:rsidRPr="003D61CF">
        <w:rPr>
          <w:color w:val="000000"/>
          <w:sz w:val="24"/>
          <w:szCs w:val="24"/>
        </w:rPr>
        <w:t xml:space="preserve">On behalf of the </w:t>
      </w:r>
      <w:r w:rsidR="007C487B" w:rsidRPr="003D61CF">
        <w:rPr>
          <w:color w:val="000000"/>
          <w:sz w:val="24"/>
          <w:szCs w:val="24"/>
        </w:rPr>
        <w:t>above-mentioned</w:t>
      </w:r>
      <w:r w:rsidRPr="003D61CF">
        <w:rPr>
          <w:color w:val="000000"/>
          <w:sz w:val="24"/>
          <w:szCs w:val="24"/>
        </w:rPr>
        <w:t xml:space="preserve"> petitioner the Department of Public Works: City Engineering Division is submitting a petition request for the </w:t>
      </w:r>
      <w:r w:rsidR="00972F81" w:rsidRPr="003D61CF">
        <w:rPr>
          <w:color w:val="000000"/>
          <w:sz w:val="24"/>
          <w:szCs w:val="24"/>
        </w:rPr>
        <w:t>action below</w:t>
      </w:r>
      <w:r w:rsidRPr="003D61CF">
        <w:rPr>
          <w:color w:val="000000"/>
          <w:sz w:val="24"/>
          <w:szCs w:val="24"/>
        </w:rPr>
        <w:t>. The petitioner has received a project consultation from the Department of Public Works: City Engineering Division and has been advised the following:</w:t>
      </w:r>
    </w:p>
    <w:p w14:paraId="1C7F869D" w14:textId="77777777" w:rsidR="003D61CF" w:rsidRPr="003D61CF" w:rsidRDefault="003D61CF" w:rsidP="003D61CF">
      <w:pPr>
        <w:jc w:val="both"/>
        <w:rPr>
          <w:color w:val="000000"/>
          <w:sz w:val="24"/>
          <w:szCs w:val="24"/>
        </w:rPr>
      </w:pPr>
    </w:p>
    <w:p w14:paraId="635BEB82" w14:textId="77777777" w:rsidR="003D61CF" w:rsidRPr="003D61CF" w:rsidRDefault="003D61CF" w:rsidP="003D61CF">
      <w:pPr>
        <w:jc w:val="both"/>
        <w:rPr>
          <w:color w:val="000000"/>
          <w:sz w:val="24"/>
          <w:szCs w:val="24"/>
        </w:rPr>
      </w:pPr>
      <w:r w:rsidRPr="003D61CF">
        <w:rPr>
          <w:color w:val="000000"/>
          <w:sz w:val="24"/>
          <w:szCs w:val="24"/>
        </w:rPr>
        <w:t xml:space="preserve">Type of action recommended:   </w:t>
      </w:r>
    </w:p>
    <w:p w14:paraId="5866B616" w14:textId="77777777" w:rsidR="003D61CF" w:rsidRPr="003D61CF" w:rsidRDefault="003D61CF" w:rsidP="003D61CF">
      <w:pPr>
        <w:jc w:val="both"/>
        <w:rPr>
          <w:color w:val="000000"/>
          <w:sz w:val="24"/>
          <w:szCs w:val="24"/>
        </w:rPr>
      </w:pPr>
    </w:p>
    <w:p w14:paraId="6084A645" w14:textId="472C2708" w:rsidR="00702F30" w:rsidRDefault="002F6CD1" w:rsidP="003D61CF">
      <w:pPr>
        <w:jc w:val="both"/>
        <w:rPr>
          <w:color w:val="000000"/>
          <w:sz w:val="24"/>
          <w:szCs w:val="24"/>
        </w:rPr>
      </w:pPr>
      <w:r w:rsidRPr="002F6CD1">
        <w:rPr>
          <w:color w:val="000000"/>
          <w:sz w:val="24"/>
          <w:szCs w:val="24"/>
        </w:rPr>
        <w:t>Amir Al</w:t>
      </w:r>
      <w:r>
        <w:rPr>
          <w:color w:val="000000"/>
          <w:sz w:val="24"/>
          <w:szCs w:val="24"/>
        </w:rPr>
        <w:t>k</w:t>
      </w:r>
      <w:r w:rsidRPr="002F6CD1">
        <w:rPr>
          <w:color w:val="000000"/>
          <w:sz w:val="24"/>
          <w:szCs w:val="24"/>
        </w:rPr>
        <w:t xml:space="preserve">hafaji </w:t>
      </w:r>
      <w:proofErr w:type="gramStart"/>
      <w:r w:rsidRPr="002F6CD1">
        <w:rPr>
          <w:color w:val="000000"/>
          <w:sz w:val="24"/>
          <w:szCs w:val="24"/>
        </w:rPr>
        <w:t>request</w:t>
      </w:r>
      <w:proofErr w:type="gramEnd"/>
      <w:r w:rsidRPr="002F6CD1">
        <w:rPr>
          <w:color w:val="000000"/>
          <w:sz w:val="24"/>
          <w:szCs w:val="24"/>
        </w:rPr>
        <w:t xml:space="preserve"> to vacate with an easement the east-west public alley bounded by Joy Road, Sussex Ave., and Whitcomb Ave.</w:t>
      </w:r>
    </w:p>
    <w:p w14:paraId="04BE7CA0" w14:textId="77777777" w:rsidR="002F6CD1" w:rsidRPr="003D61CF" w:rsidRDefault="002F6CD1" w:rsidP="003D61CF">
      <w:pPr>
        <w:jc w:val="both"/>
        <w:rPr>
          <w:color w:val="000000"/>
          <w:sz w:val="24"/>
          <w:szCs w:val="24"/>
        </w:rPr>
      </w:pPr>
    </w:p>
    <w:p w14:paraId="5BEB7D68" w14:textId="36738FD9" w:rsidR="003D61CF" w:rsidRPr="003D61CF" w:rsidRDefault="002F6CD1" w:rsidP="003D61CF">
      <w:pPr>
        <w:jc w:val="both"/>
        <w:rPr>
          <w:color w:val="000000"/>
          <w:sz w:val="24"/>
          <w:szCs w:val="24"/>
        </w:rPr>
      </w:pPr>
      <w:r>
        <w:rPr>
          <w:color w:val="000000"/>
          <w:sz w:val="24"/>
          <w:szCs w:val="24"/>
        </w:rPr>
        <w:t xml:space="preserve">Raven Wright </w:t>
      </w:r>
    </w:p>
    <w:p w14:paraId="7436DE89" w14:textId="2BB2B6B6" w:rsidR="003D61CF" w:rsidRPr="003D61CF" w:rsidRDefault="002F6CD1" w:rsidP="003D61CF">
      <w:pPr>
        <w:jc w:val="both"/>
        <w:rPr>
          <w:color w:val="000000"/>
          <w:sz w:val="24"/>
          <w:szCs w:val="24"/>
        </w:rPr>
      </w:pPr>
      <w:r>
        <w:rPr>
          <w:color w:val="000000"/>
          <w:sz w:val="24"/>
          <w:szCs w:val="24"/>
        </w:rPr>
        <w:t xml:space="preserve">Supervisor of Maps &amp; Records </w:t>
      </w:r>
    </w:p>
    <w:p w14:paraId="78043337" w14:textId="77777777" w:rsidR="00702F30" w:rsidRDefault="00702F30" w:rsidP="003D61CF">
      <w:pPr>
        <w:jc w:val="both"/>
        <w:rPr>
          <w:color w:val="000000"/>
          <w:sz w:val="24"/>
          <w:szCs w:val="24"/>
        </w:rPr>
      </w:pPr>
      <w:r>
        <w:rPr>
          <w:color w:val="000000"/>
          <w:sz w:val="24"/>
          <w:szCs w:val="24"/>
        </w:rPr>
        <w:t>Department of Public Works</w:t>
      </w:r>
    </w:p>
    <w:p w14:paraId="542DB226" w14:textId="77777777" w:rsidR="001F5EB0" w:rsidRDefault="00702F30" w:rsidP="003D61CF">
      <w:pPr>
        <w:jc w:val="both"/>
        <w:rPr>
          <w:color w:val="000000"/>
          <w:sz w:val="24"/>
          <w:szCs w:val="24"/>
        </w:rPr>
      </w:pPr>
      <w:r>
        <w:rPr>
          <w:color w:val="000000"/>
          <w:sz w:val="24"/>
          <w:szCs w:val="24"/>
        </w:rPr>
        <w:t>City Engineering Division</w:t>
      </w:r>
    </w:p>
    <w:p w14:paraId="78184EAB" w14:textId="77777777" w:rsidR="00702F30" w:rsidRDefault="00702F30" w:rsidP="003D61CF">
      <w:pPr>
        <w:jc w:val="both"/>
        <w:rPr>
          <w:color w:val="000000"/>
          <w:sz w:val="24"/>
          <w:szCs w:val="24"/>
        </w:rPr>
      </w:pPr>
      <w:r>
        <w:rPr>
          <w:color w:val="000000"/>
          <w:sz w:val="24"/>
          <w:szCs w:val="24"/>
        </w:rPr>
        <w:t>313-224-3985</w:t>
      </w:r>
    </w:p>
    <w:p w14:paraId="2EB5C557" w14:textId="77777777" w:rsidR="002F6CD1" w:rsidRDefault="002F6CD1" w:rsidP="003D61CF">
      <w:pPr>
        <w:jc w:val="both"/>
        <w:rPr>
          <w:color w:val="000000"/>
          <w:sz w:val="24"/>
          <w:szCs w:val="24"/>
        </w:rPr>
      </w:pPr>
    </w:p>
    <w:p w14:paraId="2429990E" w14:textId="77777777" w:rsidR="002F6CD1" w:rsidRDefault="002F6CD1" w:rsidP="003D61CF">
      <w:pPr>
        <w:jc w:val="both"/>
        <w:rPr>
          <w:color w:val="000000"/>
          <w:sz w:val="24"/>
          <w:szCs w:val="24"/>
        </w:rPr>
      </w:pPr>
    </w:p>
    <w:p w14:paraId="66CCBBED" w14:textId="77777777" w:rsidR="002F6CD1" w:rsidRDefault="002F6CD1" w:rsidP="003D61CF">
      <w:pPr>
        <w:jc w:val="both"/>
        <w:rPr>
          <w:color w:val="000000"/>
          <w:sz w:val="24"/>
          <w:szCs w:val="24"/>
        </w:rPr>
      </w:pPr>
    </w:p>
    <w:p w14:paraId="0E8340A7" w14:textId="77777777" w:rsidR="002F6CD1" w:rsidRDefault="002F6CD1" w:rsidP="003D61CF">
      <w:pPr>
        <w:jc w:val="both"/>
        <w:rPr>
          <w:color w:val="000000"/>
          <w:sz w:val="24"/>
          <w:szCs w:val="24"/>
        </w:rPr>
      </w:pPr>
    </w:p>
    <w:p w14:paraId="1C2BF511" w14:textId="77777777" w:rsidR="002F6CD1" w:rsidRDefault="002F6CD1" w:rsidP="003D61CF">
      <w:pPr>
        <w:jc w:val="both"/>
        <w:rPr>
          <w:color w:val="000000"/>
          <w:sz w:val="24"/>
          <w:szCs w:val="24"/>
        </w:rPr>
      </w:pPr>
    </w:p>
    <w:p w14:paraId="10069D00" w14:textId="77777777" w:rsidR="002F6CD1" w:rsidRDefault="002F6CD1" w:rsidP="003D61CF">
      <w:pPr>
        <w:jc w:val="both"/>
        <w:rPr>
          <w:color w:val="000000"/>
          <w:sz w:val="24"/>
          <w:szCs w:val="24"/>
        </w:rPr>
      </w:pPr>
    </w:p>
    <w:p w14:paraId="6A93AF8F" w14:textId="77777777" w:rsidR="002F6CD1" w:rsidRDefault="002F6CD1" w:rsidP="003D61CF">
      <w:pPr>
        <w:jc w:val="both"/>
        <w:rPr>
          <w:color w:val="000000"/>
          <w:sz w:val="24"/>
          <w:szCs w:val="24"/>
        </w:rPr>
      </w:pPr>
    </w:p>
    <w:p w14:paraId="59B40AFA" w14:textId="77777777" w:rsidR="002F6CD1" w:rsidRDefault="002F6CD1" w:rsidP="003D61CF">
      <w:pPr>
        <w:jc w:val="both"/>
        <w:rPr>
          <w:color w:val="000000"/>
          <w:sz w:val="24"/>
          <w:szCs w:val="24"/>
        </w:rPr>
      </w:pPr>
    </w:p>
    <w:p w14:paraId="467DB2E0" w14:textId="77777777" w:rsidR="002F6CD1" w:rsidRDefault="002F6CD1" w:rsidP="003D61CF">
      <w:pPr>
        <w:jc w:val="both"/>
        <w:rPr>
          <w:color w:val="000000"/>
          <w:sz w:val="24"/>
          <w:szCs w:val="24"/>
        </w:rPr>
      </w:pPr>
    </w:p>
    <w:p w14:paraId="4F764D1A" w14:textId="77777777" w:rsidR="002F6CD1" w:rsidRDefault="002F6CD1" w:rsidP="003D61CF">
      <w:pPr>
        <w:jc w:val="both"/>
        <w:rPr>
          <w:color w:val="000000"/>
          <w:sz w:val="24"/>
          <w:szCs w:val="24"/>
        </w:rPr>
      </w:pPr>
    </w:p>
    <w:p w14:paraId="1DD4B111" w14:textId="77777777" w:rsidR="002F6CD1" w:rsidRDefault="002F6CD1" w:rsidP="003D61CF">
      <w:pPr>
        <w:jc w:val="both"/>
        <w:rPr>
          <w:color w:val="000000"/>
          <w:sz w:val="24"/>
          <w:szCs w:val="24"/>
        </w:rPr>
      </w:pPr>
    </w:p>
    <w:p w14:paraId="39787D82" w14:textId="77777777" w:rsidR="002F6CD1" w:rsidRDefault="002F6CD1" w:rsidP="003D61CF">
      <w:pPr>
        <w:jc w:val="both"/>
        <w:rPr>
          <w:color w:val="000000"/>
          <w:sz w:val="24"/>
          <w:szCs w:val="24"/>
        </w:rPr>
      </w:pPr>
    </w:p>
    <w:p w14:paraId="161948D6" w14:textId="77777777" w:rsidR="002F6CD1" w:rsidRDefault="002F6CD1" w:rsidP="003D61CF">
      <w:pPr>
        <w:jc w:val="both"/>
        <w:rPr>
          <w:color w:val="000000"/>
          <w:sz w:val="24"/>
          <w:szCs w:val="24"/>
        </w:rPr>
      </w:pPr>
    </w:p>
    <w:p w14:paraId="5FAE9FF0" w14:textId="77777777" w:rsidR="002F6CD1" w:rsidRDefault="002F6CD1" w:rsidP="003D61CF">
      <w:pPr>
        <w:jc w:val="both"/>
        <w:rPr>
          <w:color w:val="000000"/>
          <w:sz w:val="24"/>
          <w:szCs w:val="24"/>
        </w:rPr>
      </w:pPr>
    </w:p>
    <w:p w14:paraId="547681C7"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 xml:space="preserve">Amir Alkhafaji </w:t>
      </w:r>
    </w:p>
    <w:p w14:paraId="615DA42E"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15225 Joy Rd</w:t>
      </w:r>
    </w:p>
    <w:p w14:paraId="60706056"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Detroit MI, 48228</w:t>
      </w:r>
    </w:p>
    <w:p w14:paraId="522CA519"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alkhafajiamir@live.com</w:t>
      </w:r>
    </w:p>
    <w:p w14:paraId="15C69277"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317-464-3326</w:t>
      </w:r>
    </w:p>
    <w:p w14:paraId="7DEDA5A9"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12/01/2025</w:t>
      </w:r>
    </w:p>
    <w:p w14:paraId="20F93AB5"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144E0467"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City Of Detroit Right OF Way</w:t>
      </w:r>
    </w:p>
    <w:p w14:paraId="100BA44F"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29AB29B7"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Request to Close and Vacate Alley Adjacent to 15225 Joy Rd Detroit MI 48228</w:t>
      </w:r>
    </w:p>
    <w:p w14:paraId="266C221B"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1D652A5F"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Dear City Of Detroit</w:t>
      </w:r>
    </w:p>
    <w:p w14:paraId="4D1739B4"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0F0D9B44"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I am writing to formally request the closure and vacation of the alley located at 15225 Joy Rd, which directly borders my property at 15225 Joy Rd. After careful evaluation and ongoing concerns, I believe that closing this alley is in the best interest of public safety, property maintenance, and overall neighborhood improvement.</w:t>
      </w:r>
    </w:p>
    <w:p w14:paraId="180A3042"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59EA226D"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 xml:space="preserve">Over time, the alley has become a source of unauthorized dumping, vandalism, and trespassing. Despite repeated efforts to maintain the area, the issues have continued </w:t>
      </w:r>
      <w:proofErr w:type="gramStart"/>
      <w:r w:rsidRPr="002F6CD1">
        <w:rPr>
          <w:rFonts w:ascii="Calibri" w:hAnsi="Calibri" w:cs="Calibri"/>
          <w:b/>
          <w:bCs/>
          <w:i/>
          <w:iCs/>
          <w:sz w:val="28"/>
          <w:szCs w:val="28"/>
          <w:lang w:val="en"/>
          <w14:ligatures w14:val="standardContextual"/>
        </w:rPr>
        <w:t>and in some cases,</w:t>
      </w:r>
      <w:proofErr w:type="gramEnd"/>
      <w:r w:rsidRPr="002F6CD1">
        <w:rPr>
          <w:rFonts w:ascii="Calibri" w:hAnsi="Calibri" w:cs="Calibri"/>
          <w:b/>
          <w:bCs/>
          <w:i/>
          <w:iCs/>
          <w:sz w:val="28"/>
          <w:szCs w:val="28"/>
          <w:lang w:val="en"/>
          <w14:ligatures w14:val="standardContextual"/>
        </w:rPr>
        <w:t xml:space="preserve"> worsened. closing the alley would significantly reduce these problems and create a safer and more manageable environment for residents.</w:t>
      </w:r>
    </w:p>
    <w:p w14:paraId="06379042"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1CA5F398"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Additionally, the closure would allow for more secure property boundaries, improved maintenance, better traffic flow</w:t>
      </w:r>
      <w:proofErr w:type="gramStart"/>
      <w:r w:rsidRPr="002F6CD1">
        <w:rPr>
          <w:rFonts w:ascii="Calibri" w:hAnsi="Calibri" w:cs="Calibri"/>
          <w:b/>
          <w:bCs/>
          <w:i/>
          <w:iCs/>
          <w:sz w:val="28"/>
          <w:szCs w:val="28"/>
          <w:lang w:val="en"/>
          <w14:ligatures w14:val="standardContextual"/>
        </w:rPr>
        <w:t>, improved</w:t>
      </w:r>
      <w:proofErr w:type="gramEnd"/>
      <w:r w:rsidRPr="002F6CD1">
        <w:rPr>
          <w:rFonts w:ascii="Calibri" w:hAnsi="Calibri" w:cs="Calibri"/>
          <w:b/>
          <w:bCs/>
          <w:i/>
          <w:iCs/>
          <w:sz w:val="28"/>
          <w:szCs w:val="28"/>
          <w:lang w:val="en"/>
          <w14:ligatures w14:val="standardContextual"/>
        </w:rPr>
        <w:t xml:space="preserve"> landscaping. I am </w:t>
      </w:r>
      <w:proofErr w:type="spellStart"/>
      <w:r w:rsidRPr="002F6CD1">
        <w:rPr>
          <w:rFonts w:ascii="Calibri" w:hAnsi="Calibri" w:cs="Calibri"/>
          <w:b/>
          <w:bCs/>
          <w:i/>
          <w:iCs/>
          <w:sz w:val="28"/>
          <w:szCs w:val="28"/>
          <w:lang w:val="en"/>
          <w14:ligatures w14:val="standardContextual"/>
        </w:rPr>
        <w:t>commited</w:t>
      </w:r>
      <w:proofErr w:type="spellEnd"/>
      <w:r w:rsidRPr="002F6CD1">
        <w:rPr>
          <w:rFonts w:ascii="Calibri" w:hAnsi="Calibri" w:cs="Calibri"/>
          <w:b/>
          <w:bCs/>
          <w:i/>
          <w:iCs/>
          <w:sz w:val="28"/>
          <w:szCs w:val="28"/>
          <w:lang w:val="en"/>
          <w14:ligatures w14:val="standardContextual"/>
        </w:rPr>
        <w:t xml:space="preserve"> to ensuring that the space </w:t>
      </w:r>
      <w:proofErr w:type="gramStart"/>
      <w:r w:rsidRPr="002F6CD1">
        <w:rPr>
          <w:rFonts w:ascii="Calibri" w:hAnsi="Calibri" w:cs="Calibri"/>
          <w:b/>
          <w:bCs/>
          <w:i/>
          <w:iCs/>
          <w:sz w:val="28"/>
          <w:szCs w:val="28"/>
          <w:lang w:val="en"/>
          <w14:ligatures w14:val="standardContextual"/>
        </w:rPr>
        <w:t>is properly cared</w:t>
      </w:r>
      <w:proofErr w:type="gramEnd"/>
      <w:r w:rsidRPr="002F6CD1">
        <w:rPr>
          <w:rFonts w:ascii="Calibri" w:hAnsi="Calibri" w:cs="Calibri"/>
          <w:b/>
          <w:bCs/>
          <w:i/>
          <w:iCs/>
          <w:sz w:val="28"/>
          <w:szCs w:val="28"/>
          <w:lang w:val="en"/>
          <w14:ligatures w14:val="standardContextual"/>
        </w:rPr>
        <w:t xml:space="preserve"> and maintained.</w:t>
      </w:r>
    </w:p>
    <w:p w14:paraId="257EC9DD"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0C12ED3E"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 xml:space="preserve">Thank you for your time and consideration of my request. I look forward to working with the city to find a solution that supports safety and enhances the quality of </w:t>
      </w:r>
      <w:proofErr w:type="spellStart"/>
      <w:proofErr w:type="gramStart"/>
      <w:r w:rsidRPr="002F6CD1">
        <w:rPr>
          <w:rFonts w:ascii="Calibri" w:hAnsi="Calibri" w:cs="Calibri"/>
          <w:b/>
          <w:bCs/>
          <w:i/>
          <w:iCs/>
          <w:sz w:val="28"/>
          <w:szCs w:val="28"/>
          <w:lang w:val="en"/>
          <w14:ligatures w14:val="standardContextual"/>
        </w:rPr>
        <w:t>out</w:t>
      </w:r>
      <w:proofErr w:type="spellEnd"/>
      <w:proofErr w:type="gramEnd"/>
      <w:r w:rsidRPr="002F6CD1">
        <w:rPr>
          <w:rFonts w:ascii="Calibri" w:hAnsi="Calibri" w:cs="Calibri"/>
          <w:b/>
          <w:bCs/>
          <w:i/>
          <w:iCs/>
          <w:sz w:val="28"/>
          <w:szCs w:val="28"/>
          <w:lang w:val="en"/>
          <w14:ligatures w14:val="standardContextual"/>
        </w:rPr>
        <w:t xml:space="preserve"> community.</w:t>
      </w:r>
    </w:p>
    <w:p w14:paraId="4D2421B7"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7E2E3A2D"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lastRenderedPageBreak/>
        <w:t>Sincerely,</w:t>
      </w:r>
    </w:p>
    <w:p w14:paraId="4E7AC23D"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t xml:space="preserve">Amir Alkhafaji </w:t>
      </w:r>
    </w:p>
    <w:p w14:paraId="567A7B98"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3859CB21"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11AF0981"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09BAD763"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0564486E"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47BE480A"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17AC958C"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22136343"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417EBF94"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2C517841"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45F60AB1"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5B6662C8"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4ED03C34"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622DB13B"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0C10667E"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52FE49E1"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42A12C1C"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17B8560D"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7E74FC7D"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5508BE2A" w14:textId="77777777" w:rsidR="002F6CD1" w:rsidRPr="002F6CD1" w:rsidRDefault="002F6CD1" w:rsidP="002F6CD1">
      <w:pPr>
        <w:widowControl w:val="0"/>
        <w:autoSpaceDE w:val="0"/>
        <w:autoSpaceDN w:val="0"/>
        <w:adjustRightInd w:val="0"/>
        <w:spacing w:after="200" w:line="276" w:lineRule="auto"/>
        <w:rPr>
          <w:rFonts w:ascii="Calibri" w:hAnsi="Calibri" w:cs="Calibri"/>
          <w:sz w:val="28"/>
          <w:szCs w:val="28"/>
          <w:lang w:val="en"/>
          <w14:ligatures w14:val="standardContextual"/>
        </w:rPr>
      </w:pPr>
    </w:p>
    <w:p w14:paraId="4321CA31" w14:textId="1C6E100F"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r w:rsidRPr="002F6CD1">
        <w:rPr>
          <w:rFonts w:ascii="Calibri" w:hAnsi="Calibri" w:cs="Calibri"/>
          <w:b/>
          <w:bCs/>
          <w:i/>
          <w:iCs/>
          <w:sz w:val="28"/>
          <w:szCs w:val="28"/>
          <w:lang w:val="en"/>
          <w14:ligatures w14:val="standardContextual"/>
        </w:rPr>
        <w:lastRenderedPageBreak/>
        <w:drawing>
          <wp:inline distT="0" distB="0" distL="0" distR="0" wp14:anchorId="456AC027" wp14:editId="08C1DBAE">
            <wp:extent cx="5715000" cy="7446645"/>
            <wp:effectExtent l="0" t="0" r="0" b="1905"/>
            <wp:docPr id="1413306768"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06768" name="Picture 1" descr="Diagram, engineering drawing&#10;&#10;AI-generated content may be incorrect."/>
                    <pic:cNvPicPr/>
                  </pic:nvPicPr>
                  <pic:blipFill>
                    <a:blip r:embed="rId7"/>
                    <a:stretch>
                      <a:fillRect/>
                    </a:stretch>
                  </pic:blipFill>
                  <pic:spPr>
                    <a:xfrm>
                      <a:off x="0" y="0"/>
                      <a:ext cx="5715000" cy="7446645"/>
                    </a:xfrm>
                    <a:prstGeom prst="rect">
                      <a:avLst/>
                    </a:prstGeom>
                  </pic:spPr>
                </pic:pic>
              </a:graphicData>
            </a:graphic>
          </wp:inline>
        </w:drawing>
      </w:r>
    </w:p>
    <w:p w14:paraId="508A13CF"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54B98B21"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4B577595"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36149659"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6AE0912B"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3822193F"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24C93327" w14:textId="77777777" w:rsid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2EF289C6" w14:textId="77777777" w:rsidR="002F6CD1" w:rsidRPr="002F6CD1" w:rsidRDefault="002F6CD1" w:rsidP="002F6CD1">
      <w:pPr>
        <w:widowControl w:val="0"/>
        <w:autoSpaceDE w:val="0"/>
        <w:autoSpaceDN w:val="0"/>
        <w:adjustRightInd w:val="0"/>
        <w:spacing w:after="200" w:line="276" w:lineRule="auto"/>
        <w:rPr>
          <w:rFonts w:ascii="Calibri" w:hAnsi="Calibri" w:cs="Calibri"/>
          <w:b/>
          <w:bCs/>
          <w:i/>
          <w:iCs/>
          <w:sz w:val="28"/>
          <w:szCs w:val="28"/>
          <w:lang w:val="en"/>
          <w14:ligatures w14:val="standardContextual"/>
        </w:rPr>
      </w:pPr>
    </w:p>
    <w:p w14:paraId="33E46377" w14:textId="77777777" w:rsidR="002F6CD1" w:rsidRPr="002F6CD1" w:rsidRDefault="002F6CD1" w:rsidP="002F6CD1">
      <w:pPr>
        <w:widowControl w:val="0"/>
        <w:autoSpaceDE w:val="0"/>
        <w:autoSpaceDN w:val="0"/>
        <w:adjustRightInd w:val="0"/>
        <w:rPr>
          <w:rFonts w:ascii="Calibri" w:hAnsi="Calibri" w:cs="Calibri"/>
          <w:b/>
          <w:bCs/>
          <w:i/>
          <w:iCs/>
          <w:sz w:val="28"/>
          <w:szCs w:val="28"/>
          <w:lang w:val="en"/>
          <w14:ligatures w14:val="standardContextual"/>
        </w:rPr>
      </w:pPr>
    </w:p>
    <w:p w14:paraId="5BC89FA0" w14:textId="77777777" w:rsidR="002F6CD1" w:rsidRPr="002F6CD1" w:rsidRDefault="002F6CD1" w:rsidP="002F6CD1">
      <w:pPr>
        <w:widowControl w:val="0"/>
        <w:autoSpaceDE w:val="0"/>
        <w:autoSpaceDN w:val="0"/>
        <w:adjustRightInd w:val="0"/>
        <w:spacing w:after="200"/>
        <w:rPr>
          <w:rFonts w:ascii="Calibri" w:hAnsi="Calibri" w:cs="Calibri"/>
          <w:sz w:val="22"/>
          <w:szCs w:val="22"/>
          <w:lang w:val="en"/>
          <w14:ligatures w14:val="standardContextual"/>
        </w:rPr>
      </w:pPr>
    </w:p>
    <w:p w14:paraId="6C66A780" w14:textId="77777777" w:rsidR="002F6CD1" w:rsidRDefault="002F6CD1" w:rsidP="003D61CF">
      <w:pPr>
        <w:jc w:val="both"/>
        <w:rPr>
          <w:color w:val="000000"/>
          <w:sz w:val="24"/>
          <w:szCs w:val="24"/>
        </w:rPr>
      </w:pPr>
    </w:p>
    <w:p w14:paraId="3712D3DE" w14:textId="77777777" w:rsidR="002F6CD1" w:rsidRDefault="002F6CD1" w:rsidP="003D61CF">
      <w:pPr>
        <w:jc w:val="both"/>
        <w:rPr>
          <w:color w:val="000000"/>
          <w:sz w:val="24"/>
          <w:szCs w:val="24"/>
        </w:rPr>
      </w:pPr>
    </w:p>
    <w:p w14:paraId="64AF34E6" w14:textId="77777777" w:rsidR="002F6CD1" w:rsidRDefault="002F6CD1" w:rsidP="003D61CF">
      <w:pPr>
        <w:jc w:val="both"/>
        <w:rPr>
          <w:color w:val="000000"/>
          <w:sz w:val="24"/>
          <w:szCs w:val="24"/>
        </w:rPr>
      </w:pPr>
    </w:p>
    <w:p w14:paraId="3659FD70" w14:textId="77777777" w:rsidR="002F6CD1" w:rsidRDefault="002F6CD1" w:rsidP="003D61CF">
      <w:pPr>
        <w:jc w:val="both"/>
        <w:rPr>
          <w:color w:val="000000"/>
          <w:sz w:val="24"/>
          <w:szCs w:val="24"/>
        </w:rPr>
      </w:pPr>
    </w:p>
    <w:p w14:paraId="3B0B2416" w14:textId="77777777" w:rsidR="002F6CD1" w:rsidRDefault="002F6CD1" w:rsidP="003D61CF">
      <w:pPr>
        <w:jc w:val="both"/>
        <w:rPr>
          <w:color w:val="000000"/>
          <w:sz w:val="24"/>
          <w:szCs w:val="24"/>
        </w:rPr>
      </w:pPr>
    </w:p>
    <w:p w14:paraId="44D8E933" w14:textId="77777777" w:rsidR="002F6CD1" w:rsidRDefault="002F6CD1" w:rsidP="003D61CF">
      <w:pPr>
        <w:jc w:val="both"/>
        <w:rPr>
          <w:color w:val="000000"/>
          <w:sz w:val="24"/>
          <w:szCs w:val="24"/>
        </w:rPr>
      </w:pPr>
    </w:p>
    <w:p w14:paraId="06D3B078" w14:textId="77777777" w:rsidR="002F6CD1" w:rsidRDefault="002F6CD1" w:rsidP="003D61CF">
      <w:pPr>
        <w:jc w:val="both"/>
        <w:rPr>
          <w:color w:val="000000"/>
          <w:sz w:val="24"/>
          <w:szCs w:val="24"/>
        </w:rPr>
      </w:pPr>
    </w:p>
    <w:p w14:paraId="78B322F1" w14:textId="77777777" w:rsidR="002F6CD1" w:rsidRDefault="002F6CD1" w:rsidP="003D61CF">
      <w:pPr>
        <w:jc w:val="both"/>
        <w:rPr>
          <w:color w:val="000000"/>
          <w:sz w:val="24"/>
          <w:szCs w:val="24"/>
        </w:rPr>
      </w:pPr>
    </w:p>
    <w:p w14:paraId="12A18EBD" w14:textId="77777777" w:rsidR="00DA3EFC" w:rsidRDefault="00DA3EFC" w:rsidP="003D61CF">
      <w:pPr>
        <w:jc w:val="both"/>
        <w:rPr>
          <w:color w:val="000000"/>
          <w:sz w:val="24"/>
          <w:szCs w:val="24"/>
        </w:rPr>
      </w:pPr>
    </w:p>
    <w:p w14:paraId="6AB6836D" w14:textId="77777777" w:rsidR="00DA3EFC" w:rsidRDefault="00DA3EFC" w:rsidP="003D61CF">
      <w:pPr>
        <w:jc w:val="both"/>
        <w:rPr>
          <w:color w:val="000000"/>
          <w:sz w:val="24"/>
          <w:szCs w:val="24"/>
        </w:rPr>
      </w:pPr>
    </w:p>
    <w:p w14:paraId="102E176C" w14:textId="77777777" w:rsidR="00DA3EFC" w:rsidRDefault="00DA3EFC" w:rsidP="003D61CF">
      <w:pPr>
        <w:jc w:val="both"/>
        <w:rPr>
          <w:color w:val="000000"/>
          <w:sz w:val="24"/>
          <w:szCs w:val="24"/>
        </w:rPr>
      </w:pPr>
    </w:p>
    <w:p w14:paraId="21E48639" w14:textId="77777777" w:rsidR="00DA3EFC" w:rsidRPr="00702F30" w:rsidRDefault="00DA3EFC" w:rsidP="003D61CF">
      <w:pPr>
        <w:jc w:val="both"/>
        <w:rPr>
          <w:color w:val="000000"/>
          <w:sz w:val="24"/>
          <w:szCs w:val="24"/>
        </w:rPr>
      </w:pPr>
    </w:p>
    <w:sectPr w:rsidR="00DA3EFC" w:rsidRPr="00702F3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B2F57" w14:textId="77777777" w:rsidR="00AD5295" w:rsidRDefault="00AD5295">
      <w:r>
        <w:separator/>
      </w:r>
    </w:p>
  </w:endnote>
  <w:endnote w:type="continuationSeparator" w:id="0">
    <w:p w14:paraId="449F2B0D" w14:textId="77777777" w:rsidR="00AD5295" w:rsidRDefault="00AD5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BB7C" w14:textId="77777777" w:rsidR="00DB49E5" w:rsidRDefault="00DB4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E168" w14:textId="77777777" w:rsidR="005F49D6" w:rsidRDefault="005F49D6">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51F4" w14:textId="77777777" w:rsidR="00DB49E5" w:rsidRDefault="00DB4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C94EF" w14:textId="77777777" w:rsidR="00AD5295" w:rsidRDefault="00AD5295">
      <w:r>
        <w:separator/>
      </w:r>
    </w:p>
  </w:footnote>
  <w:footnote w:type="continuationSeparator" w:id="0">
    <w:p w14:paraId="709331F7" w14:textId="77777777" w:rsidR="00AD5295" w:rsidRDefault="00AD5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507E" w14:textId="77777777" w:rsidR="00DB49E5" w:rsidRDefault="00DB4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6470" w14:textId="77777777" w:rsidR="000C704B" w:rsidRDefault="00DB49E5" w:rsidP="000C704B">
    <w:r>
      <w:rPr>
        <w:noProof/>
      </w:rPr>
      <mc:AlternateContent>
        <mc:Choice Requires="wps">
          <w:drawing>
            <wp:anchor distT="0" distB="0" distL="114300" distR="114300" simplePos="0" relativeHeight="251656704" behindDoc="0" locked="0" layoutInCell="1" allowOverlap="1" wp14:anchorId="30F277C3" wp14:editId="60E94A88">
              <wp:simplePos x="0" y="0"/>
              <wp:positionH relativeFrom="column">
                <wp:posOffset>3952875</wp:posOffset>
              </wp:positionH>
              <wp:positionV relativeFrom="paragraph">
                <wp:posOffset>190500</wp:posOffset>
              </wp:positionV>
              <wp:extent cx="2600325" cy="800100"/>
              <wp:effectExtent l="0" t="0" r="9525"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80010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F277C3" id="_x0000_t202" coordsize="21600,21600" o:spt="202" path="m,l,21600r21600,l21600,xe">
              <v:stroke joinstyle="miter"/>
              <v:path gradientshapeok="t" o:connecttype="rect"/>
            </v:shapetype>
            <v:shape id="Text Box 1" o:spid="_x0000_s1026" type="#_x0000_t202" style="position:absolute;margin-left:311.25pt;margin-top:15pt;width:204.7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" stroked="f" strokeweight=".25pt">
              <v:textbo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v:textbox>
              <w10:wrap type="topAndBottom"/>
            </v:shape>
          </w:pict>
        </mc:Fallback>
      </mc:AlternateContent>
    </w:r>
    <w:r w:rsidR="00AF6E40">
      <w:rPr>
        <w:noProof/>
      </w:rPr>
      <w:drawing>
        <wp:anchor distT="0" distB="0" distL="114300" distR="114300" simplePos="0" relativeHeight="251657728" behindDoc="0" locked="0" layoutInCell="0" allowOverlap="1" wp14:anchorId="70DD2350" wp14:editId="6EA0A115">
          <wp:simplePos x="0" y="0"/>
          <wp:positionH relativeFrom="column">
            <wp:posOffset>-777240</wp:posOffset>
          </wp:positionH>
          <wp:positionV relativeFrom="paragraph">
            <wp:posOffset>0</wp:posOffset>
          </wp:positionV>
          <wp:extent cx="1097280" cy="958215"/>
          <wp:effectExtent l="0" t="0" r="7620" b="0"/>
          <wp:wrapNone/>
          <wp:docPr id="3" name="Picture 2" descr="Sprtde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tdet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58215"/>
                  </a:xfrm>
                  <a:prstGeom prst="rect">
                    <a:avLst/>
                  </a:prstGeom>
                  <a:noFill/>
                  <a:ln>
                    <a:noFill/>
                  </a:ln>
                </pic:spPr>
              </pic:pic>
            </a:graphicData>
          </a:graphic>
          <wp14:sizeRelH relativeFrom="page">
            <wp14:pctWidth>0</wp14:pctWidth>
          </wp14:sizeRelH>
          <wp14:sizeRelV relativeFrom="page">
            <wp14:pctHeight>0</wp14:pctHeight>
          </wp14:sizeRelV>
        </wp:anchor>
      </w:drawing>
    </w:r>
    <w:r w:rsidR="005F49D6">
      <w:t>__</w:t>
    </w:r>
  </w:p>
  <w:p w14:paraId="6EDFF5DA" w14:textId="77777777" w:rsidR="005F49D6" w:rsidRDefault="00AF6E40" w:rsidP="000C704B">
    <w:r>
      <w:rPr>
        <w:noProof/>
      </w:rPr>
      <mc:AlternateContent>
        <mc:Choice Requires="wps">
          <w:drawing>
            <wp:anchor distT="0" distB="0" distL="114300" distR="114300" simplePos="0" relativeHeight="251658752" behindDoc="0" locked="0" layoutInCell="0" allowOverlap="1" wp14:anchorId="2350878F" wp14:editId="636D4633">
              <wp:simplePos x="0" y="0"/>
              <wp:positionH relativeFrom="column">
                <wp:posOffset>152400</wp:posOffset>
              </wp:positionH>
              <wp:positionV relativeFrom="paragraph">
                <wp:posOffset>117475</wp:posOffset>
              </wp:positionV>
              <wp:extent cx="3728085" cy="460375"/>
              <wp:effectExtent l="0" t="0" r="0" b="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08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0878F" id="Text Box 3" o:spid="_x0000_s1027" type="#_x0000_t202" style="position:absolute;margin-left:12pt;margin-top:9.25pt;width:293.5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" o:allowincell="f" stroked="f">
              <v:textbo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v:textbox>
              <w10:wrap type="topAndBottom"/>
            </v:shape>
          </w:pict>
        </mc:Fallback>
      </mc:AlternateContent>
    </w:r>
  </w:p>
  <w:p w14:paraId="20E78BE2" w14:textId="77777777" w:rsidR="005F49D6" w:rsidRDefault="00F4356A" w:rsidP="00F4356A">
    <w:r>
      <w:t xml:space="preserve">        </w:t>
    </w:r>
    <w:r w:rsidR="005F49D6">
      <w:t>___</w:t>
    </w:r>
    <w:r>
      <w:t>____</w:t>
    </w:r>
    <w:r w:rsidR="005F49D6">
      <w:t>____________________________________________________</w:t>
    </w:r>
    <w:r>
      <w:t>___________________________</w:t>
    </w:r>
  </w:p>
  <w:p w14:paraId="6DEE0EED" w14:textId="77777777" w:rsidR="005F49D6" w:rsidRDefault="005F4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634D" w14:textId="77777777" w:rsidR="00DB49E5" w:rsidRDefault="00DB4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5F0A"/>
    <w:multiLevelType w:val="hybridMultilevel"/>
    <w:tmpl w:val="9F82DCD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3F0C11"/>
    <w:multiLevelType w:val="hybridMultilevel"/>
    <w:tmpl w:val="599AD2E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8C09DB"/>
    <w:multiLevelType w:val="hybridMultilevel"/>
    <w:tmpl w:val="E124E6B4"/>
    <w:lvl w:ilvl="0" w:tplc="06E2646C">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 w15:restartNumberingAfterBreak="0">
    <w:nsid w:val="2D4023AA"/>
    <w:multiLevelType w:val="hybridMultilevel"/>
    <w:tmpl w:val="ADCCEA0C"/>
    <w:lvl w:ilvl="0" w:tplc="A6940BF2">
      <w:start w:val="2"/>
      <w:numFmt w:val="upperLetter"/>
      <w:lvlText w:val="%1."/>
      <w:lvlJc w:val="left"/>
      <w:pPr>
        <w:tabs>
          <w:tab w:val="num" w:pos="720"/>
        </w:tabs>
        <w:ind w:left="720" w:hanging="42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 w15:restartNumberingAfterBreak="0">
    <w:nsid w:val="2E30173F"/>
    <w:multiLevelType w:val="hybridMultilevel"/>
    <w:tmpl w:val="95742A38"/>
    <w:lvl w:ilvl="0" w:tplc="200CDE1C">
      <w:start w:val="7"/>
      <w:numFmt w:val="upperLetter"/>
      <w:lvlText w:val="%1."/>
      <w:lvlJc w:val="left"/>
      <w:pPr>
        <w:tabs>
          <w:tab w:val="num" w:pos="744"/>
        </w:tabs>
        <w:ind w:left="744" w:hanging="360"/>
      </w:pPr>
      <w:rPr>
        <w:rFonts w:hint="default"/>
      </w:rPr>
    </w:lvl>
    <w:lvl w:ilvl="1" w:tplc="04090019" w:tentative="1">
      <w:start w:val="1"/>
      <w:numFmt w:val="lowerLetter"/>
      <w:lvlText w:val="%2."/>
      <w:lvlJc w:val="left"/>
      <w:pPr>
        <w:tabs>
          <w:tab w:val="num" w:pos="1464"/>
        </w:tabs>
        <w:ind w:left="1464" w:hanging="360"/>
      </w:pPr>
    </w:lvl>
    <w:lvl w:ilvl="2" w:tplc="0409001B" w:tentative="1">
      <w:start w:val="1"/>
      <w:numFmt w:val="lowerRoman"/>
      <w:lvlText w:val="%3."/>
      <w:lvlJc w:val="right"/>
      <w:pPr>
        <w:tabs>
          <w:tab w:val="num" w:pos="2184"/>
        </w:tabs>
        <w:ind w:left="2184" w:hanging="180"/>
      </w:pPr>
    </w:lvl>
    <w:lvl w:ilvl="3" w:tplc="0409000F" w:tentative="1">
      <w:start w:val="1"/>
      <w:numFmt w:val="decimal"/>
      <w:lvlText w:val="%4."/>
      <w:lvlJc w:val="left"/>
      <w:pPr>
        <w:tabs>
          <w:tab w:val="num" w:pos="2904"/>
        </w:tabs>
        <w:ind w:left="2904" w:hanging="360"/>
      </w:pPr>
    </w:lvl>
    <w:lvl w:ilvl="4" w:tplc="04090019" w:tentative="1">
      <w:start w:val="1"/>
      <w:numFmt w:val="lowerLetter"/>
      <w:lvlText w:val="%5."/>
      <w:lvlJc w:val="left"/>
      <w:pPr>
        <w:tabs>
          <w:tab w:val="num" w:pos="3624"/>
        </w:tabs>
        <w:ind w:left="3624" w:hanging="360"/>
      </w:pPr>
    </w:lvl>
    <w:lvl w:ilvl="5" w:tplc="0409001B" w:tentative="1">
      <w:start w:val="1"/>
      <w:numFmt w:val="lowerRoman"/>
      <w:lvlText w:val="%6."/>
      <w:lvlJc w:val="right"/>
      <w:pPr>
        <w:tabs>
          <w:tab w:val="num" w:pos="4344"/>
        </w:tabs>
        <w:ind w:left="4344" w:hanging="180"/>
      </w:pPr>
    </w:lvl>
    <w:lvl w:ilvl="6" w:tplc="0409000F" w:tentative="1">
      <w:start w:val="1"/>
      <w:numFmt w:val="decimal"/>
      <w:lvlText w:val="%7."/>
      <w:lvlJc w:val="left"/>
      <w:pPr>
        <w:tabs>
          <w:tab w:val="num" w:pos="5064"/>
        </w:tabs>
        <w:ind w:left="5064" w:hanging="360"/>
      </w:pPr>
    </w:lvl>
    <w:lvl w:ilvl="7" w:tplc="04090019" w:tentative="1">
      <w:start w:val="1"/>
      <w:numFmt w:val="lowerLetter"/>
      <w:lvlText w:val="%8."/>
      <w:lvlJc w:val="left"/>
      <w:pPr>
        <w:tabs>
          <w:tab w:val="num" w:pos="5784"/>
        </w:tabs>
        <w:ind w:left="5784" w:hanging="360"/>
      </w:pPr>
    </w:lvl>
    <w:lvl w:ilvl="8" w:tplc="0409001B" w:tentative="1">
      <w:start w:val="1"/>
      <w:numFmt w:val="lowerRoman"/>
      <w:lvlText w:val="%9."/>
      <w:lvlJc w:val="right"/>
      <w:pPr>
        <w:tabs>
          <w:tab w:val="num" w:pos="6504"/>
        </w:tabs>
        <w:ind w:left="6504" w:hanging="180"/>
      </w:pPr>
    </w:lvl>
  </w:abstractNum>
  <w:abstractNum w:abstractNumId="5" w15:restartNumberingAfterBreak="0">
    <w:nsid w:val="3CB52950"/>
    <w:multiLevelType w:val="hybridMultilevel"/>
    <w:tmpl w:val="98C4342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756B0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742217F9"/>
    <w:multiLevelType w:val="hybridMultilevel"/>
    <w:tmpl w:val="399A1490"/>
    <w:lvl w:ilvl="0" w:tplc="F92E1080">
      <w:start w:val="6"/>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74EC4A8D"/>
    <w:multiLevelType w:val="hybridMultilevel"/>
    <w:tmpl w:val="1F541B26"/>
    <w:lvl w:ilvl="0" w:tplc="A88EF0F8">
      <w:start w:val="1"/>
      <w:numFmt w:val="upperLetter"/>
      <w:lvlText w:val="%1."/>
      <w:lvlJc w:val="left"/>
      <w:pPr>
        <w:tabs>
          <w:tab w:val="num" w:pos="780"/>
        </w:tabs>
        <w:ind w:left="780" w:hanging="360"/>
      </w:pPr>
      <w:rPr>
        <w:rFonts w:hint="default"/>
        <w:b w:val="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16cid:durableId="1309702998">
    <w:abstractNumId w:val="6"/>
  </w:num>
  <w:num w:numId="2" w16cid:durableId="191038539">
    <w:abstractNumId w:val="1"/>
  </w:num>
  <w:num w:numId="3" w16cid:durableId="153255867">
    <w:abstractNumId w:val="4"/>
  </w:num>
  <w:num w:numId="4" w16cid:durableId="1277445025">
    <w:abstractNumId w:val="8"/>
  </w:num>
  <w:num w:numId="5" w16cid:durableId="122163947">
    <w:abstractNumId w:val="7"/>
  </w:num>
  <w:num w:numId="6" w16cid:durableId="251741141">
    <w:abstractNumId w:val="3"/>
  </w:num>
  <w:num w:numId="7" w16cid:durableId="1111436869">
    <w:abstractNumId w:val="2"/>
  </w:num>
  <w:num w:numId="8" w16cid:durableId="987631979">
    <w:abstractNumId w:val="0"/>
  </w:num>
  <w:num w:numId="9" w16cid:durableId="8376987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BB2"/>
    <w:rsid w:val="00022C7F"/>
    <w:rsid w:val="0002567A"/>
    <w:rsid w:val="00036294"/>
    <w:rsid w:val="000726C5"/>
    <w:rsid w:val="00081FB3"/>
    <w:rsid w:val="00097FFA"/>
    <w:rsid w:val="000C704B"/>
    <w:rsid w:val="000F0880"/>
    <w:rsid w:val="0010089D"/>
    <w:rsid w:val="001601C3"/>
    <w:rsid w:val="001C5ACA"/>
    <w:rsid w:val="001F5EB0"/>
    <w:rsid w:val="00237A51"/>
    <w:rsid w:val="00250D3B"/>
    <w:rsid w:val="00250E96"/>
    <w:rsid w:val="00283221"/>
    <w:rsid w:val="0029326D"/>
    <w:rsid w:val="002A3320"/>
    <w:rsid w:val="002A78F6"/>
    <w:rsid w:val="002B2CDB"/>
    <w:rsid w:val="002D6AA4"/>
    <w:rsid w:val="002E36B1"/>
    <w:rsid w:val="002F6CD1"/>
    <w:rsid w:val="0039788B"/>
    <w:rsid w:val="003D61CF"/>
    <w:rsid w:val="003F6E90"/>
    <w:rsid w:val="00542B5C"/>
    <w:rsid w:val="005A618B"/>
    <w:rsid w:val="005B1CE4"/>
    <w:rsid w:val="005C3CF4"/>
    <w:rsid w:val="005E72F5"/>
    <w:rsid w:val="005F49D6"/>
    <w:rsid w:val="00635196"/>
    <w:rsid w:val="00651110"/>
    <w:rsid w:val="006F159F"/>
    <w:rsid w:val="00702F30"/>
    <w:rsid w:val="00703BC7"/>
    <w:rsid w:val="007B38CC"/>
    <w:rsid w:val="007C487B"/>
    <w:rsid w:val="007D6169"/>
    <w:rsid w:val="007E127E"/>
    <w:rsid w:val="00800B70"/>
    <w:rsid w:val="00890ACE"/>
    <w:rsid w:val="00890D4A"/>
    <w:rsid w:val="008E798F"/>
    <w:rsid w:val="009049ED"/>
    <w:rsid w:val="00936188"/>
    <w:rsid w:val="009441C9"/>
    <w:rsid w:val="00972F81"/>
    <w:rsid w:val="00976BB2"/>
    <w:rsid w:val="009F3D8D"/>
    <w:rsid w:val="00AD5295"/>
    <w:rsid w:val="00AF2B41"/>
    <w:rsid w:val="00AF6E40"/>
    <w:rsid w:val="00B4228F"/>
    <w:rsid w:val="00BC5532"/>
    <w:rsid w:val="00C0777C"/>
    <w:rsid w:val="00C675F6"/>
    <w:rsid w:val="00CE531C"/>
    <w:rsid w:val="00D001BF"/>
    <w:rsid w:val="00D12BD7"/>
    <w:rsid w:val="00D502B4"/>
    <w:rsid w:val="00D51CBB"/>
    <w:rsid w:val="00D56B04"/>
    <w:rsid w:val="00D82561"/>
    <w:rsid w:val="00D90328"/>
    <w:rsid w:val="00DA3EFC"/>
    <w:rsid w:val="00DB49E5"/>
    <w:rsid w:val="00E760A3"/>
    <w:rsid w:val="00F4356A"/>
    <w:rsid w:val="00F44CC1"/>
    <w:rsid w:val="00F54278"/>
    <w:rsid w:val="00F836BE"/>
    <w:rsid w:val="00FD3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D19CA"/>
  <w15:chartTrackingRefBased/>
  <w15:docId w15:val="{2462E476-0054-4B3D-B3F8-3661A38B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left="720"/>
      <w:outlineLvl w:val="0"/>
    </w:pPr>
    <w:rPr>
      <w:rFonts w:ascii="Antique Olive" w:hAnsi="Antique Olive"/>
      <w:b/>
      <w:snapToGrid w:val="0"/>
    </w:rPr>
  </w:style>
  <w:style w:type="paragraph" w:styleId="Heading2">
    <w:name w:val="heading 2"/>
    <w:basedOn w:val="Normal"/>
    <w:next w:val="Normal"/>
    <w:qFormat/>
    <w:pPr>
      <w:keepNext/>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yle0">
    <w:name w:val="Style0"/>
    <w:rPr>
      <w:rFonts w:ascii="Arial" w:hAnsi="Arial"/>
      <w:snapToGrid w:val="0"/>
      <w:sz w:val="24"/>
    </w:rPr>
  </w:style>
  <w:style w:type="paragraph" w:styleId="BodyText">
    <w:name w:val="Body Text"/>
    <w:basedOn w:val="Normal"/>
    <w:pPr>
      <w:jc w:val="both"/>
    </w:pPr>
    <w:rPr>
      <w:rFonts w:ascii="MS Sans Serif" w:hAnsi="MS Sans Serif"/>
      <w:snapToGrid w:val="0"/>
      <w:sz w:val="17"/>
    </w:rPr>
  </w:style>
  <w:style w:type="paragraph" w:styleId="BodyTextIndent">
    <w:name w:val="Body Text Indent"/>
    <w:basedOn w:val="Normal"/>
    <w:pPr>
      <w:ind w:left="720" w:hanging="720"/>
    </w:pPr>
    <w:rPr>
      <w:sz w:val="24"/>
    </w:rPr>
  </w:style>
  <w:style w:type="paragraph" w:styleId="BalloonText">
    <w:name w:val="Balloon Text"/>
    <w:basedOn w:val="Normal"/>
    <w:semiHidden/>
    <w:rsid w:val="001008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0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Letterhead Paper</vt:lpstr>
    </vt:vector>
  </TitlesOfParts>
  <Company>City of Detroit, Michigan</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Paper</dc:title>
  <dc:subject/>
  <dc:creator>Veronicacf</dc:creator>
  <cp:keywords/>
  <cp:lastModifiedBy>Raven Wright</cp:lastModifiedBy>
  <cp:revision>2</cp:revision>
  <cp:lastPrinted>2024-01-29T17:37:00Z</cp:lastPrinted>
  <dcterms:created xsi:type="dcterms:W3CDTF">2026-07-01T16:37:00Z</dcterms:created>
  <dcterms:modified xsi:type="dcterms:W3CDTF">2026-07-01T16:37:00Z</dcterms:modified>
</cp:coreProperties>
</file>