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3C2BC8AF" w14:textId="77777777" w:rsidR="00B41F9D" w:rsidRDefault="00B41F9D">
      <w:pPr>
        <w:jc w:val="both"/>
      </w:pPr>
    </w:p>
    <w:p w14:paraId="184D86DF" w14:textId="77777777" w:rsidR="001668EF" w:rsidRDefault="001668EF">
      <w:pPr>
        <w:jc w:val="both"/>
      </w:pPr>
    </w:p>
    <w:p w14:paraId="27DFA917" w14:textId="436CAD22" w:rsidR="00365632" w:rsidRPr="009D4407" w:rsidRDefault="00365632" w:rsidP="00365632">
      <w:pPr>
        <w:jc w:val="both"/>
      </w:pPr>
      <w:r>
        <w:t xml:space="preserve">June </w:t>
      </w:r>
      <w:r w:rsidR="001932C6">
        <w:t>18, 2026</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04C8FBF7"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1932C6">
        <w:rPr>
          <w:color w:val="000000" w:themeColor="text1"/>
        </w:rPr>
        <w:t>6</w:t>
      </w:r>
      <w:r w:rsidRPr="009D4407">
        <w:rPr>
          <w:color w:val="000000" w:themeColor="text1"/>
        </w:rPr>
        <w:t xml:space="preserve"> – </w:t>
      </w:r>
      <w:r w:rsidR="00E14313">
        <w:rPr>
          <w:color w:val="000000" w:themeColor="text1"/>
        </w:rPr>
        <w:t>Paradise Valley Cultural and Entertainment District Conservancy</w:t>
      </w:r>
      <w:r w:rsidRPr="009D4407">
        <w:rPr>
          <w:color w:val="000000" w:themeColor="text1"/>
        </w:rPr>
        <w:t>, request for</w:t>
      </w:r>
      <w:bookmarkStart w:id="3" w:name="_Hlk92377320"/>
      <w:bookmarkEnd w:id="0"/>
      <w:r w:rsidRPr="009D4407">
        <w:rPr>
          <w:color w:val="000000" w:themeColor="text1"/>
        </w:rPr>
        <w:t xml:space="preserve"> </w:t>
      </w:r>
      <w:r w:rsidR="00E14313">
        <w:rPr>
          <w:color w:val="000000" w:themeColor="text1"/>
        </w:rPr>
        <w:t xml:space="preserve">several </w:t>
      </w:r>
      <w:r w:rsidRPr="009D4407">
        <w:rPr>
          <w:color w:val="000000" w:themeColor="text1"/>
        </w:rPr>
        <w:t>encroachment</w:t>
      </w:r>
      <w:bookmarkEnd w:id="1"/>
      <w:r w:rsidRPr="009D4407">
        <w:rPr>
          <w:color w:val="000000" w:themeColor="text1"/>
        </w:rPr>
        <w:t xml:space="preserve"> within the </w:t>
      </w:r>
      <w:r w:rsidR="003E532F">
        <w:rPr>
          <w:color w:val="000000" w:themeColor="text1"/>
        </w:rPr>
        <w:t>east-west public alley bounded by Gratiot Ave., Broadway</w:t>
      </w:r>
      <w:r w:rsidR="000F15AB">
        <w:rPr>
          <w:color w:val="000000" w:themeColor="text1"/>
        </w:rPr>
        <w:t xml:space="preserve"> Ave., Grand River Ave., Centre St., and Randolph St</w:t>
      </w:r>
      <w:r w:rsidR="00EF4BDB">
        <w:rPr>
          <w:color w:val="000000" w:themeColor="text1"/>
        </w:rPr>
        <w:t>. for alley improvements.</w:t>
      </w:r>
      <w:r w:rsidRPr="009D4407">
        <w:rPr>
          <w:color w:val="000000" w:themeColor="text1"/>
        </w:rPr>
        <w:t xml:space="preserve"> </w:t>
      </w:r>
    </w:p>
    <w:bookmarkEnd w:id="2"/>
    <w:bookmarkEnd w:id="3"/>
    <w:p w14:paraId="664CF55F" w14:textId="77777777" w:rsidR="00365632" w:rsidRPr="009D4407" w:rsidRDefault="00365632" w:rsidP="00365632">
      <w:pPr>
        <w:pStyle w:val="BodyTextIndent"/>
        <w:rPr>
          <w:b w:val="0"/>
          <w:color w:val="000000" w:themeColor="text1"/>
        </w:rPr>
      </w:pPr>
    </w:p>
    <w:p w14:paraId="316E1E8C" w14:textId="7DCF1314" w:rsidR="00365632" w:rsidRPr="009D4407" w:rsidRDefault="00365632" w:rsidP="00365632">
      <w:pPr>
        <w:jc w:val="both"/>
        <w:rPr>
          <w:bCs/>
          <w:color w:val="000000" w:themeColor="text1"/>
        </w:rPr>
      </w:pPr>
      <w:r w:rsidRPr="009D4407">
        <w:rPr>
          <w:bCs/>
          <w:color w:val="000000" w:themeColor="text1"/>
        </w:rPr>
        <w:t xml:space="preserve">Petition No. x202 – </w:t>
      </w:r>
      <w:r w:rsidR="00EF4BDB">
        <w:rPr>
          <w:bCs/>
          <w:color w:val="000000" w:themeColor="text1"/>
        </w:rPr>
        <w:t>Paradise Valley Cultural and Entertainment District Conservancy</w:t>
      </w:r>
      <w:r w:rsidRPr="009D4407">
        <w:rPr>
          <w:bCs/>
          <w:color w:val="000000" w:themeColor="text1"/>
        </w:rPr>
        <w:t>, request for</w:t>
      </w:r>
      <w:r w:rsidR="00116D1C">
        <w:rPr>
          <w:bCs/>
          <w:color w:val="000000" w:themeColor="text1"/>
        </w:rPr>
        <w:t xml:space="preserve"> several</w:t>
      </w:r>
      <w:r w:rsidRPr="009D4407">
        <w:rPr>
          <w:bCs/>
          <w:color w:val="000000" w:themeColor="text1"/>
        </w:rPr>
        <w:t xml:space="preserve"> encroachment</w:t>
      </w:r>
      <w:r w:rsidR="00116D1C">
        <w:rPr>
          <w:bCs/>
          <w:color w:val="000000" w:themeColor="text1"/>
        </w:rPr>
        <w:t>s</w:t>
      </w:r>
      <w:r w:rsidRPr="009D4407">
        <w:rPr>
          <w:bCs/>
          <w:color w:val="000000" w:themeColor="text1"/>
        </w:rPr>
        <w:t xml:space="preserve"> </w:t>
      </w:r>
      <w:r w:rsidR="00A8408A">
        <w:rPr>
          <w:bCs/>
          <w:color w:val="000000" w:themeColor="text1"/>
        </w:rPr>
        <w:t>within the east-west public alley</w:t>
      </w:r>
      <w:r w:rsidR="00046FC9">
        <w:rPr>
          <w:bCs/>
          <w:color w:val="000000" w:themeColor="text1"/>
        </w:rPr>
        <w:t>, 20 ft. wide,</w:t>
      </w:r>
      <w:r w:rsidR="00A8408A">
        <w:rPr>
          <w:bCs/>
          <w:color w:val="000000" w:themeColor="text1"/>
        </w:rPr>
        <w:t xml:space="preserve"> bounded by Gratiot Ave., 120 ft. wide, Broadway Ave., 100 ft. wide, Grand River Ave., </w:t>
      </w:r>
      <w:r w:rsidR="00D375B7">
        <w:rPr>
          <w:bCs/>
          <w:color w:val="000000" w:themeColor="text1"/>
        </w:rPr>
        <w:t>60 ft. wide, Centre St., 60 ft. wide and Randolph St., 39.48 ft. wide for alley improvements.</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Detroit Water and Sewerage Department (DWSD) reports being involved, but they have no objection provided the DWSD encroachment provisions are followed.  The DWSD provisions have been made a part of the resolution</w:t>
      </w:r>
      <w:r w:rsidRPr="009D4407">
        <w:rPr>
          <w:i/>
        </w:rPr>
        <w:t>.</w:t>
      </w:r>
    </w:p>
    <w:p w14:paraId="1E0DB669" w14:textId="77777777" w:rsidR="00365632" w:rsidRPr="009D4407" w:rsidRDefault="00365632" w:rsidP="00365632">
      <w:pPr>
        <w:jc w:val="both"/>
      </w:pPr>
    </w:p>
    <w:p w14:paraId="09A6AD58" w14:textId="5F631FAA" w:rsidR="00365632" w:rsidRPr="009D4407" w:rsidRDefault="00365632" w:rsidP="00D375B7">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365632">
          <w:pgSz w:w="12240" w:h="15840"/>
          <w:pgMar w:top="1440" w:right="1440" w:bottom="1440" w:left="1440" w:header="720" w:footer="720" w:gutter="0"/>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15387AD8"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D375B7">
        <w:rPr>
          <w:b w:val="0"/>
        </w:rPr>
        <w:t>Paradise Valley Cultural and Entertainment District Conservancy</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 xml:space="preserve">s within </w:t>
      </w:r>
      <w:r w:rsidR="009D085E">
        <w:rPr>
          <w:b w:val="0"/>
        </w:rPr>
        <w:t>the east-west public alley</w:t>
      </w:r>
      <w:r w:rsidRPr="00FA05C6">
        <w:rPr>
          <w:b w:val="0"/>
        </w:rPr>
        <w:t xml:space="preserve">, further described as: Land in the City of Detroit, Wayne County, Michigan; </w:t>
      </w:r>
    </w:p>
    <w:p w14:paraId="0E65D6BC" w14:textId="77777777" w:rsidR="009D085E" w:rsidRDefault="009D085E" w:rsidP="00365632">
      <w:pPr>
        <w:pStyle w:val="BodyTextIndent"/>
        <w:tabs>
          <w:tab w:val="left" w:pos="0"/>
        </w:tabs>
        <w:ind w:left="0" w:firstLine="0"/>
        <w:rPr>
          <w:b w:val="0"/>
        </w:rPr>
      </w:pPr>
    </w:p>
    <w:p w14:paraId="301C3198" w14:textId="6328114A" w:rsidR="009D085E" w:rsidRDefault="000C788C" w:rsidP="009D085E">
      <w:pPr>
        <w:pStyle w:val="BodyTextIndent"/>
        <w:numPr>
          <w:ilvl w:val="0"/>
          <w:numId w:val="10"/>
        </w:numPr>
        <w:tabs>
          <w:tab w:val="left" w:pos="0"/>
        </w:tabs>
        <w:rPr>
          <w:b w:val="0"/>
        </w:rPr>
      </w:pPr>
      <w:r>
        <w:rPr>
          <w:b w:val="0"/>
        </w:rPr>
        <w:t>Proposed overhead string lights</w:t>
      </w:r>
      <w:r w:rsidR="00811A64">
        <w:rPr>
          <w:b w:val="0"/>
        </w:rPr>
        <w:t>, mounted to buildings</w:t>
      </w:r>
      <w:r w:rsidR="00DD735C">
        <w:rPr>
          <w:b w:val="0"/>
        </w:rPr>
        <w:t xml:space="preserve"> for the entire length of the east-west alley.  Lying southerly of and adjacent to lots 58 through 62 and lying northerly of and adjacent to lots 5 through 10 of “The Governor and Judges Plat of Section 9” as recorded in Liber </w:t>
      </w:r>
      <w:r w:rsidR="00B67D36">
        <w:rPr>
          <w:b w:val="0"/>
        </w:rPr>
        <w:t xml:space="preserve">34, Page 552 of Plats, Wayne County Records.  </w:t>
      </w:r>
      <w:r w:rsidR="00282216">
        <w:rPr>
          <w:b w:val="0"/>
        </w:rPr>
        <w:t>Said proposed string lights will encroach the full width of the alley</w:t>
      </w:r>
      <w:r w:rsidR="00046FC9">
        <w:rPr>
          <w:b w:val="0"/>
        </w:rPr>
        <w:t xml:space="preserve"> at 18.0’ above grade.</w:t>
      </w:r>
    </w:p>
    <w:p w14:paraId="20D2F8FB" w14:textId="48CC4739" w:rsidR="00046FC9" w:rsidRDefault="00703F29" w:rsidP="009D085E">
      <w:pPr>
        <w:pStyle w:val="BodyTextIndent"/>
        <w:numPr>
          <w:ilvl w:val="0"/>
          <w:numId w:val="10"/>
        </w:numPr>
        <w:tabs>
          <w:tab w:val="left" w:pos="0"/>
        </w:tabs>
        <w:rPr>
          <w:b w:val="0"/>
        </w:rPr>
      </w:pPr>
      <w:r>
        <w:rPr>
          <w:b w:val="0"/>
        </w:rPr>
        <w:t xml:space="preserve">Existing </w:t>
      </w:r>
      <w:r w:rsidR="002B7176">
        <w:rPr>
          <w:b w:val="0"/>
        </w:rPr>
        <w:t xml:space="preserve">building-mounted mechanical duct, 1.0’ by 1.0’ by 19.5’, lying southerly of and adjacent to lot </w:t>
      </w:r>
      <w:r w:rsidR="008F1A50">
        <w:rPr>
          <w:b w:val="0"/>
        </w:rPr>
        <w:t xml:space="preserve">62 of “The Governor and Judges Plat of Section 9” as recorded in Liber 34, Page 552 of Plats, Wayne County Records.  </w:t>
      </w:r>
      <w:r w:rsidR="001026C5">
        <w:rPr>
          <w:b w:val="0"/>
        </w:rPr>
        <w:t xml:space="preserve">Said mechanical duct is mounted 9.0’ to </w:t>
      </w:r>
      <w:r w:rsidR="00E51BA3">
        <w:rPr>
          <w:b w:val="0"/>
        </w:rPr>
        <w:t xml:space="preserve">28.5’ above grade and encroaches 1.0’ into the northerly part of </w:t>
      </w:r>
      <w:r w:rsidR="00CB5BF4">
        <w:rPr>
          <w:b w:val="0"/>
        </w:rPr>
        <w:t>the alley.</w:t>
      </w:r>
    </w:p>
    <w:p w14:paraId="0E7CF755" w14:textId="23F03F19" w:rsidR="00CB5BF4" w:rsidRDefault="00CB5BF4" w:rsidP="009D085E">
      <w:pPr>
        <w:pStyle w:val="BodyTextIndent"/>
        <w:numPr>
          <w:ilvl w:val="0"/>
          <w:numId w:val="10"/>
        </w:numPr>
        <w:tabs>
          <w:tab w:val="left" w:pos="0"/>
        </w:tabs>
        <w:rPr>
          <w:b w:val="0"/>
        </w:rPr>
      </w:pPr>
      <w:r>
        <w:rPr>
          <w:b w:val="0"/>
        </w:rPr>
        <w:t>Existing building-mounted mechanical duct</w:t>
      </w:r>
      <w:r w:rsidR="00321C94">
        <w:rPr>
          <w:b w:val="0"/>
        </w:rPr>
        <w:t xml:space="preserve">, </w:t>
      </w:r>
      <w:r w:rsidR="00CB224E">
        <w:rPr>
          <w:b w:val="0"/>
        </w:rPr>
        <w:t xml:space="preserve">2.0’ by 2.0’ by 36.0’, </w:t>
      </w:r>
      <w:r w:rsidR="004378E2">
        <w:rPr>
          <w:b w:val="0"/>
        </w:rPr>
        <w:t xml:space="preserve">lying southerly of and adjacent to lot 59 of “The Governor and Judges Plat of Section 9” as recorded in Liber 34, Page 552 of Plats, Wayne County Records.  Said mechanical duct is mounted </w:t>
      </w:r>
      <w:r w:rsidR="00E81173">
        <w:rPr>
          <w:b w:val="0"/>
        </w:rPr>
        <w:t>11</w:t>
      </w:r>
      <w:r w:rsidR="00286982">
        <w:rPr>
          <w:b w:val="0"/>
        </w:rPr>
        <w:t xml:space="preserve">.0’ to </w:t>
      </w:r>
      <w:r w:rsidR="0066446D">
        <w:rPr>
          <w:b w:val="0"/>
        </w:rPr>
        <w:t>47</w:t>
      </w:r>
      <w:r w:rsidR="00286982">
        <w:rPr>
          <w:b w:val="0"/>
        </w:rPr>
        <w:t xml:space="preserve">.0’ above grade and encroaches </w:t>
      </w:r>
      <w:r w:rsidR="00933290">
        <w:rPr>
          <w:b w:val="0"/>
        </w:rPr>
        <w:t>2.0’ into the northerly part of the alley.</w:t>
      </w:r>
    </w:p>
    <w:p w14:paraId="78C57D1E" w14:textId="5F73BD8C" w:rsidR="00933290" w:rsidRDefault="00811C8D" w:rsidP="009D085E">
      <w:pPr>
        <w:pStyle w:val="BodyTextIndent"/>
        <w:numPr>
          <w:ilvl w:val="0"/>
          <w:numId w:val="10"/>
        </w:numPr>
        <w:tabs>
          <w:tab w:val="left" w:pos="0"/>
        </w:tabs>
        <w:rPr>
          <w:b w:val="0"/>
        </w:rPr>
      </w:pPr>
      <w:r>
        <w:rPr>
          <w:b w:val="0"/>
        </w:rPr>
        <w:t xml:space="preserve">Existing building-mounted mechanical duct, </w:t>
      </w:r>
      <w:r w:rsidR="0076163F">
        <w:rPr>
          <w:b w:val="0"/>
        </w:rPr>
        <w:t xml:space="preserve">2.0’ by 2.0’ by 22.0’, lying southerly of and adjacent to lot </w:t>
      </w:r>
      <w:r w:rsidR="00166D40">
        <w:rPr>
          <w:b w:val="0"/>
        </w:rPr>
        <w:t xml:space="preserve">58 of “The Governor and Judges Plat of Section 9” as recorded in Liber 34, Page 552 of Plats, Wayne County Records.  Said mechanical duct is mounted </w:t>
      </w:r>
      <w:r w:rsidR="00B56D6B">
        <w:rPr>
          <w:b w:val="0"/>
        </w:rPr>
        <w:t>11.0’ to 33.0’ above grade and encroaches 2.0’ into the northerly part of the alley.</w:t>
      </w:r>
    </w:p>
    <w:p w14:paraId="67E6D8EF" w14:textId="0AA13469" w:rsidR="00B56D6B" w:rsidRDefault="0093550C" w:rsidP="009D085E">
      <w:pPr>
        <w:pStyle w:val="BodyTextIndent"/>
        <w:numPr>
          <w:ilvl w:val="0"/>
          <w:numId w:val="10"/>
        </w:numPr>
        <w:tabs>
          <w:tab w:val="left" w:pos="0"/>
        </w:tabs>
        <w:rPr>
          <w:b w:val="0"/>
        </w:rPr>
      </w:pPr>
      <w:r>
        <w:rPr>
          <w:b w:val="0"/>
        </w:rPr>
        <w:t>Existing building-mounted platform holding a 3.0’ by 2.0’ condenser unit</w:t>
      </w:r>
      <w:r w:rsidR="00F85E82">
        <w:rPr>
          <w:b w:val="0"/>
        </w:rPr>
        <w:t>, the platform measures 8.0’ by 4.0’</w:t>
      </w:r>
      <w:r w:rsidR="009219C2">
        <w:rPr>
          <w:b w:val="0"/>
        </w:rPr>
        <w:t xml:space="preserve">, lying southerly of and adjacent to lot </w:t>
      </w: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 xml:space="preserve">PROVIDED, that by approval of this petition the Detroit Water and Sewerage Department (DWSD) does not waive any of its rights to its facilities located in the right-of-way, and at all </w:t>
      </w:r>
      <w:r w:rsidRPr="00FA05C6">
        <w:lastRenderedPageBreak/>
        <w:t>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PROVIDED, that all construction performed under this petition shall not be commenced until after (5) days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damages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77777777" w:rsidR="00365632" w:rsidRPr="00FA05C6" w:rsidRDefault="00365632" w:rsidP="00365632">
      <w:pPr>
        <w:tabs>
          <w:tab w:val="left" w:pos="0"/>
        </w:tabs>
        <w:jc w:val="both"/>
      </w:pPr>
      <w:r w:rsidRPr="00FA05C6">
        <w:t xml:space="preserve">PROVIDED, </w:t>
      </w:r>
      <w:r>
        <w:t xml:space="preserve">Grand River LLC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77777777" w:rsidR="00365632" w:rsidRPr="00FA05C6" w:rsidRDefault="00365632" w:rsidP="00365632">
      <w:pPr>
        <w:tabs>
          <w:tab w:val="left" w:pos="0"/>
        </w:tabs>
        <w:jc w:val="both"/>
      </w:pPr>
      <w:r w:rsidRPr="00FA05C6">
        <w:t xml:space="preserve">PROVIDED, that all cost for the construction, maintenance, permits and use of the encroachments shall be borne by </w:t>
      </w:r>
      <w:r>
        <w:t xml:space="preserve">Grand River LLC </w:t>
      </w:r>
      <w:r w:rsidRPr="00FA05C6">
        <w:t>or their assigns, and further</w:t>
      </w:r>
    </w:p>
    <w:p w14:paraId="428AF575" w14:textId="77777777" w:rsidR="00365632" w:rsidRPr="00FA05C6" w:rsidRDefault="00365632" w:rsidP="00365632"/>
    <w:p w14:paraId="67F753E8" w14:textId="77777777" w:rsidR="00365632" w:rsidRPr="00FA05C6" w:rsidRDefault="00365632" w:rsidP="00365632">
      <w:pPr>
        <w:tabs>
          <w:tab w:val="left" w:pos="0"/>
        </w:tabs>
        <w:jc w:val="both"/>
      </w:pPr>
      <w:r w:rsidRPr="00FA05C6">
        <w:t xml:space="preserve">PROVIDED, that all costs incurred by privately owned utility companies and/or city departments to alter, adjust, and/or relocate their existing utility facilities located in close proximity to the encroachments shall be borne by </w:t>
      </w:r>
      <w:r>
        <w:t xml:space="preserve">Grand River LLC </w:t>
      </w:r>
      <w:r w:rsidRPr="00FA05C6">
        <w:t xml:space="preserve">or their assigns. Should damages to utilities occur </w:t>
      </w:r>
      <w:r>
        <w:t xml:space="preserve">Grand River LLC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lastRenderedPageBreak/>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77777777" w:rsidR="00365632" w:rsidRPr="00FA05C6" w:rsidRDefault="00365632" w:rsidP="00365632">
      <w:pPr>
        <w:pStyle w:val="BodyText"/>
      </w:pPr>
      <w:r w:rsidRPr="00FA05C6">
        <w:t xml:space="preserve">PROVIDED, that </w:t>
      </w:r>
      <w:r>
        <w:t xml:space="preserve">Grand River LLC </w:t>
      </w:r>
      <w:r w:rsidRPr="00FA05C6">
        <w:t xml:space="preserve">or their assigns shall file with the Department of Public Works – City Engineering Division an indemnity agreement in form approved by the Law Department. The agreement shall save and protect the City of Detroit from any and all claims, damages or expenses that may arise by reason of the issuance of the permits and the faithful or unfaithful performance of </w:t>
      </w:r>
      <w:r>
        <w:t xml:space="preserve">Grand River LLC </w:t>
      </w:r>
      <w:r w:rsidRPr="00FA05C6">
        <w:t xml:space="preserve">or their assigns of the terms thereof. Further, </w:t>
      </w:r>
      <w:r>
        <w:t xml:space="preserve">Grand River LLC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77777777" w:rsidR="00365632" w:rsidRPr="00FA05C6" w:rsidRDefault="00365632" w:rsidP="00365632">
      <w:pPr>
        <w:tabs>
          <w:tab w:val="left" w:pos="0"/>
        </w:tabs>
        <w:jc w:val="both"/>
      </w:pPr>
      <w:r w:rsidRPr="00FA05C6">
        <w:t xml:space="preserve">PROVIDED, this resolution is revocable at the will, whim or caprice of the City Council, and </w:t>
      </w:r>
      <w:r>
        <w:t xml:space="preserve">Grand River LLC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r w:rsidRPr="00FA05C6">
        <w:t>PROVIDED, that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A4D4F"/>
    <w:multiLevelType w:val="hybridMultilevel"/>
    <w:tmpl w:val="06B80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5"/>
  </w:num>
  <w:num w:numId="2" w16cid:durableId="730810956">
    <w:abstractNumId w:val="2"/>
  </w:num>
  <w:num w:numId="3" w16cid:durableId="176773506">
    <w:abstractNumId w:val="7"/>
  </w:num>
  <w:num w:numId="4" w16cid:durableId="984972103">
    <w:abstractNumId w:val="6"/>
  </w:num>
  <w:num w:numId="5" w16cid:durableId="2032953844">
    <w:abstractNumId w:val="0"/>
  </w:num>
  <w:num w:numId="6" w16cid:durableId="442581712">
    <w:abstractNumId w:val="8"/>
  </w:num>
  <w:num w:numId="7" w16cid:durableId="150489175">
    <w:abstractNumId w:val="9"/>
  </w:num>
  <w:num w:numId="8" w16cid:durableId="628634664">
    <w:abstractNumId w:val="3"/>
  </w:num>
  <w:num w:numId="9" w16cid:durableId="35007866">
    <w:abstractNumId w:val="4"/>
  </w:num>
  <w:num w:numId="10" w16cid:durableId="2074043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6FC9"/>
    <w:rsid w:val="0004716C"/>
    <w:rsid w:val="00067823"/>
    <w:rsid w:val="00095EC2"/>
    <w:rsid w:val="000A6F45"/>
    <w:rsid w:val="000C6EA9"/>
    <w:rsid w:val="000C788C"/>
    <w:rsid w:val="000D1278"/>
    <w:rsid w:val="000D1DEB"/>
    <w:rsid w:val="000D6F77"/>
    <w:rsid w:val="000D7774"/>
    <w:rsid w:val="000E04D3"/>
    <w:rsid w:val="000E1178"/>
    <w:rsid w:val="000F15AB"/>
    <w:rsid w:val="00100F78"/>
    <w:rsid w:val="001026C5"/>
    <w:rsid w:val="00116D1C"/>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66D40"/>
    <w:rsid w:val="00175321"/>
    <w:rsid w:val="00181C2F"/>
    <w:rsid w:val="00181DEB"/>
    <w:rsid w:val="00182130"/>
    <w:rsid w:val="00183137"/>
    <w:rsid w:val="00186262"/>
    <w:rsid w:val="00187521"/>
    <w:rsid w:val="001932C6"/>
    <w:rsid w:val="001935AA"/>
    <w:rsid w:val="001A0607"/>
    <w:rsid w:val="001A1643"/>
    <w:rsid w:val="001A3C04"/>
    <w:rsid w:val="001A605A"/>
    <w:rsid w:val="001B2BAD"/>
    <w:rsid w:val="001B4330"/>
    <w:rsid w:val="001B5D68"/>
    <w:rsid w:val="001C07C3"/>
    <w:rsid w:val="001D1A18"/>
    <w:rsid w:val="001E248B"/>
    <w:rsid w:val="001E69CA"/>
    <w:rsid w:val="001F08FA"/>
    <w:rsid w:val="001F610D"/>
    <w:rsid w:val="00237DFB"/>
    <w:rsid w:val="002450EB"/>
    <w:rsid w:val="0025195D"/>
    <w:rsid w:val="00257015"/>
    <w:rsid w:val="00282216"/>
    <w:rsid w:val="00286982"/>
    <w:rsid w:val="002B5C69"/>
    <w:rsid w:val="002B7176"/>
    <w:rsid w:val="002D1CAB"/>
    <w:rsid w:val="002D48B3"/>
    <w:rsid w:val="002E1D12"/>
    <w:rsid w:val="002E2BFB"/>
    <w:rsid w:val="002F1CD0"/>
    <w:rsid w:val="003002C3"/>
    <w:rsid w:val="00303401"/>
    <w:rsid w:val="00316BB0"/>
    <w:rsid w:val="00321C94"/>
    <w:rsid w:val="00322862"/>
    <w:rsid w:val="003241B8"/>
    <w:rsid w:val="00325693"/>
    <w:rsid w:val="0033332B"/>
    <w:rsid w:val="00337E86"/>
    <w:rsid w:val="0034183A"/>
    <w:rsid w:val="003446FC"/>
    <w:rsid w:val="003472B5"/>
    <w:rsid w:val="00365632"/>
    <w:rsid w:val="00365E24"/>
    <w:rsid w:val="00385ADC"/>
    <w:rsid w:val="003A29B5"/>
    <w:rsid w:val="003B5686"/>
    <w:rsid w:val="003E50DF"/>
    <w:rsid w:val="003E532F"/>
    <w:rsid w:val="003F1926"/>
    <w:rsid w:val="004003E5"/>
    <w:rsid w:val="00421F87"/>
    <w:rsid w:val="00434855"/>
    <w:rsid w:val="004378E2"/>
    <w:rsid w:val="0044233C"/>
    <w:rsid w:val="00467BBF"/>
    <w:rsid w:val="00483312"/>
    <w:rsid w:val="00486C7D"/>
    <w:rsid w:val="004949E8"/>
    <w:rsid w:val="004B2657"/>
    <w:rsid w:val="004B37CB"/>
    <w:rsid w:val="004B6D20"/>
    <w:rsid w:val="004C60F9"/>
    <w:rsid w:val="004D61D9"/>
    <w:rsid w:val="004E70EB"/>
    <w:rsid w:val="004F7A74"/>
    <w:rsid w:val="00503805"/>
    <w:rsid w:val="005138CF"/>
    <w:rsid w:val="005152DF"/>
    <w:rsid w:val="00515F80"/>
    <w:rsid w:val="005173D5"/>
    <w:rsid w:val="005205D3"/>
    <w:rsid w:val="00531564"/>
    <w:rsid w:val="005463F6"/>
    <w:rsid w:val="00546B51"/>
    <w:rsid w:val="00550379"/>
    <w:rsid w:val="00565749"/>
    <w:rsid w:val="0056681D"/>
    <w:rsid w:val="00581A3C"/>
    <w:rsid w:val="005876F9"/>
    <w:rsid w:val="00591BAE"/>
    <w:rsid w:val="005966D8"/>
    <w:rsid w:val="005A4744"/>
    <w:rsid w:val="005A4E66"/>
    <w:rsid w:val="005B18A6"/>
    <w:rsid w:val="005D1A59"/>
    <w:rsid w:val="005D4A99"/>
    <w:rsid w:val="005E2F89"/>
    <w:rsid w:val="005F3665"/>
    <w:rsid w:val="005F528F"/>
    <w:rsid w:val="005F603F"/>
    <w:rsid w:val="0060331C"/>
    <w:rsid w:val="00617B90"/>
    <w:rsid w:val="00632F41"/>
    <w:rsid w:val="006513B4"/>
    <w:rsid w:val="0066446D"/>
    <w:rsid w:val="006654A0"/>
    <w:rsid w:val="006710D2"/>
    <w:rsid w:val="0067519A"/>
    <w:rsid w:val="006852A7"/>
    <w:rsid w:val="0069214A"/>
    <w:rsid w:val="006A17DC"/>
    <w:rsid w:val="006A6A93"/>
    <w:rsid w:val="006B1B9E"/>
    <w:rsid w:val="006D1A78"/>
    <w:rsid w:val="006E3E64"/>
    <w:rsid w:val="00703F29"/>
    <w:rsid w:val="00734367"/>
    <w:rsid w:val="0075569A"/>
    <w:rsid w:val="0076163F"/>
    <w:rsid w:val="00761652"/>
    <w:rsid w:val="00766654"/>
    <w:rsid w:val="00767A33"/>
    <w:rsid w:val="0078378D"/>
    <w:rsid w:val="007A1F46"/>
    <w:rsid w:val="007A6385"/>
    <w:rsid w:val="007A735F"/>
    <w:rsid w:val="007B36B2"/>
    <w:rsid w:val="007C726D"/>
    <w:rsid w:val="007D35B7"/>
    <w:rsid w:val="007E361B"/>
    <w:rsid w:val="007E40D5"/>
    <w:rsid w:val="0080359F"/>
    <w:rsid w:val="00811A64"/>
    <w:rsid w:val="00811C8D"/>
    <w:rsid w:val="00822531"/>
    <w:rsid w:val="00831439"/>
    <w:rsid w:val="00841ABC"/>
    <w:rsid w:val="00843C6C"/>
    <w:rsid w:val="00852668"/>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E4933"/>
    <w:rsid w:val="008E536D"/>
    <w:rsid w:val="008E73FD"/>
    <w:rsid w:val="008F1A50"/>
    <w:rsid w:val="009037B7"/>
    <w:rsid w:val="009219C2"/>
    <w:rsid w:val="00924B2C"/>
    <w:rsid w:val="00930099"/>
    <w:rsid w:val="00933290"/>
    <w:rsid w:val="0093550C"/>
    <w:rsid w:val="009406D5"/>
    <w:rsid w:val="00955A1D"/>
    <w:rsid w:val="009703B4"/>
    <w:rsid w:val="00973390"/>
    <w:rsid w:val="00974F64"/>
    <w:rsid w:val="00983A6F"/>
    <w:rsid w:val="009932D0"/>
    <w:rsid w:val="009A093C"/>
    <w:rsid w:val="009A1104"/>
    <w:rsid w:val="009A23DC"/>
    <w:rsid w:val="009A2FA6"/>
    <w:rsid w:val="009B48A4"/>
    <w:rsid w:val="009C7068"/>
    <w:rsid w:val="009C7E71"/>
    <w:rsid w:val="009D085E"/>
    <w:rsid w:val="009D4407"/>
    <w:rsid w:val="009F7DA7"/>
    <w:rsid w:val="00A04E4F"/>
    <w:rsid w:val="00A15387"/>
    <w:rsid w:val="00A15AE5"/>
    <w:rsid w:val="00A26160"/>
    <w:rsid w:val="00A2774E"/>
    <w:rsid w:val="00A27EAA"/>
    <w:rsid w:val="00A310D5"/>
    <w:rsid w:val="00A33792"/>
    <w:rsid w:val="00A36425"/>
    <w:rsid w:val="00A36801"/>
    <w:rsid w:val="00A5527B"/>
    <w:rsid w:val="00A752AA"/>
    <w:rsid w:val="00A7583F"/>
    <w:rsid w:val="00A8408A"/>
    <w:rsid w:val="00A911B0"/>
    <w:rsid w:val="00AB4C17"/>
    <w:rsid w:val="00AC46E0"/>
    <w:rsid w:val="00AC4A53"/>
    <w:rsid w:val="00AC6BC8"/>
    <w:rsid w:val="00AD2E56"/>
    <w:rsid w:val="00AD4217"/>
    <w:rsid w:val="00AE5DED"/>
    <w:rsid w:val="00AF43DE"/>
    <w:rsid w:val="00B105D5"/>
    <w:rsid w:val="00B26F14"/>
    <w:rsid w:val="00B327C4"/>
    <w:rsid w:val="00B35961"/>
    <w:rsid w:val="00B36D07"/>
    <w:rsid w:val="00B41F9D"/>
    <w:rsid w:val="00B467A5"/>
    <w:rsid w:val="00B473F7"/>
    <w:rsid w:val="00B56D6B"/>
    <w:rsid w:val="00B61340"/>
    <w:rsid w:val="00B67D36"/>
    <w:rsid w:val="00B73EE8"/>
    <w:rsid w:val="00B8510E"/>
    <w:rsid w:val="00B87A9F"/>
    <w:rsid w:val="00BA1F04"/>
    <w:rsid w:val="00BB344F"/>
    <w:rsid w:val="00BB563F"/>
    <w:rsid w:val="00BE274D"/>
    <w:rsid w:val="00BE6956"/>
    <w:rsid w:val="00BF1051"/>
    <w:rsid w:val="00BF264F"/>
    <w:rsid w:val="00BF43E1"/>
    <w:rsid w:val="00C1153E"/>
    <w:rsid w:val="00C2264E"/>
    <w:rsid w:val="00C22DEF"/>
    <w:rsid w:val="00C30260"/>
    <w:rsid w:val="00C310B6"/>
    <w:rsid w:val="00C71F99"/>
    <w:rsid w:val="00C75A22"/>
    <w:rsid w:val="00C81FFD"/>
    <w:rsid w:val="00C93C99"/>
    <w:rsid w:val="00C9476B"/>
    <w:rsid w:val="00C956A8"/>
    <w:rsid w:val="00C973DA"/>
    <w:rsid w:val="00CB224E"/>
    <w:rsid w:val="00CB4FD1"/>
    <w:rsid w:val="00CB5BF4"/>
    <w:rsid w:val="00CD3078"/>
    <w:rsid w:val="00CF684B"/>
    <w:rsid w:val="00CF7B7D"/>
    <w:rsid w:val="00D165C3"/>
    <w:rsid w:val="00D27DCE"/>
    <w:rsid w:val="00D3038B"/>
    <w:rsid w:val="00D33EF3"/>
    <w:rsid w:val="00D375B7"/>
    <w:rsid w:val="00D43757"/>
    <w:rsid w:val="00D50A21"/>
    <w:rsid w:val="00D664C0"/>
    <w:rsid w:val="00D66F7A"/>
    <w:rsid w:val="00D94A1D"/>
    <w:rsid w:val="00DA4F6C"/>
    <w:rsid w:val="00DB67CD"/>
    <w:rsid w:val="00DD735C"/>
    <w:rsid w:val="00DF7828"/>
    <w:rsid w:val="00E14313"/>
    <w:rsid w:val="00E35497"/>
    <w:rsid w:val="00E460AA"/>
    <w:rsid w:val="00E51BA3"/>
    <w:rsid w:val="00E6023C"/>
    <w:rsid w:val="00E61520"/>
    <w:rsid w:val="00E71E14"/>
    <w:rsid w:val="00E81173"/>
    <w:rsid w:val="00E97E7A"/>
    <w:rsid w:val="00EA0984"/>
    <w:rsid w:val="00EA5EDB"/>
    <w:rsid w:val="00ED56E5"/>
    <w:rsid w:val="00ED58DA"/>
    <w:rsid w:val="00ED70A3"/>
    <w:rsid w:val="00EE6E93"/>
    <w:rsid w:val="00EF4037"/>
    <w:rsid w:val="00EF4BDB"/>
    <w:rsid w:val="00EF54B3"/>
    <w:rsid w:val="00F054A6"/>
    <w:rsid w:val="00F12D6C"/>
    <w:rsid w:val="00F1344A"/>
    <w:rsid w:val="00F33C8A"/>
    <w:rsid w:val="00F37DC3"/>
    <w:rsid w:val="00F53367"/>
    <w:rsid w:val="00F65AE5"/>
    <w:rsid w:val="00F710CE"/>
    <w:rsid w:val="00F85E82"/>
    <w:rsid w:val="00F94FD1"/>
    <w:rsid w:val="00FA05C6"/>
    <w:rsid w:val="00FA5814"/>
    <w:rsid w:val="00FA5BAE"/>
    <w:rsid w:val="00FB0CB0"/>
    <w:rsid w:val="00FD2B86"/>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5768</TotalTime>
  <Pages>4</Pages>
  <Words>1439</Words>
  <Characters>8207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Georgine Gersdorff</cp:lastModifiedBy>
  <cp:revision>37</cp:revision>
  <cp:lastPrinted>2022-05-20T14:19:00Z</cp:lastPrinted>
  <dcterms:created xsi:type="dcterms:W3CDTF">2026-06-18T13:15:00Z</dcterms:created>
  <dcterms:modified xsi:type="dcterms:W3CDTF">2026-06-22T14:10:00Z</dcterms:modified>
</cp:coreProperties>
</file>