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3209D5E4" w14:textId="77777777" w:rsidR="001813AE" w:rsidRDefault="001813AE">
      <w:pPr>
        <w:jc w:val="both"/>
      </w:pPr>
    </w:p>
    <w:p w14:paraId="68BE717A" w14:textId="77777777" w:rsidR="001813AE" w:rsidRDefault="001813AE">
      <w:pPr>
        <w:jc w:val="both"/>
      </w:pPr>
    </w:p>
    <w:p w14:paraId="184D86DF" w14:textId="77777777" w:rsidR="001668EF" w:rsidRDefault="001668EF">
      <w:pPr>
        <w:jc w:val="both"/>
      </w:pPr>
    </w:p>
    <w:p w14:paraId="27DFA917" w14:textId="068A1C21" w:rsidR="00365632" w:rsidRPr="009D4407" w:rsidRDefault="00881C69" w:rsidP="00365632">
      <w:pPr>
        <w:jc w:val="both"/>
      </w:pPr>
      <w:r>
        <w:t>November 12, 2025</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3AFB9F12" w14:textId="7ED96746" w:rsidR="000C7A90"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1E6BBB">
        <w:rPr>
          <w:color w:val="000000" w:themeColor="text1"/>
        </w:rPr>
        <w:t>5-285</w:t>
      </w:r>
      <w:r w:rsidRPr="009D4407">
        <w:rPr>
          <w:color w:val="000000" w:themeColor="text1"/>
        </w:rPr>
        <w:t xml:space="preserve"> – </w:t>
      </w:r>
      <w:r w:rsidR="000C7A90">
        <w:rPr>
          <w:color w:val="000000" w:themeColor="text1"/>
        </w:rPr>
        <w:t>CHN Housing Partners</w:t>
      </w:r>
      <w:r w:rsidRPr="009D4407">
        <w:rPr>
          <w:color w:val="000000" w:themeColor="text1"/>
        </w:rPr>
        <w:t>, request for</w:t>
      </w:r>
      <w:bookmarkStart w:id="3" w:name="_Hlk92377320"/>
      <w:bookmarkEnd w:id="0"/>
      <w:r w:rsidRPr="009D4407">
        <w:rPr>
          <w:color w:val="000000" w:themeColor="text1"/>
        </w:rPr>
        <w:t xml:space="preserve"> </w:t>
      </w:r>
      <w:r w:rsidR="000C7A90">
        <w:rPr>
          <w:color w:val="000000" w:themeColor="text1"/>
        </w:rPr>
        <w:t xml:space="preserve">several </w:t>
      </w:r>
      <w:r w:rsidRPr="009D4407">
        <w:rPr>
          <w:color w:val="000000" w:themeColor="text1"/>
        </w:rPr>
        <w:t>encroachment</w:t>
      </w:r>
      <w:bookmarkEnd w:id="1"/>
      <w:r w:rsidR="000C7A90">
        <w:rPr>
          <w:color w:val="000000" w:themeColor="text1"/>
        </w:rPr>
        <w:t>s</w:t>
      </w:r>
      <w:r w:rsidRPr="009D4407">
        <w:rPr>
          <w:color w:val="000000" w:themeColor="text1"/>
        </w:rPr>
        <w:t xml:space="preserve"> within the </w:t>
      </w:r>
      <w:r w:rsidR="000C7A90">
        <w:rPr>
          <w:color w:val="000000" w:themeColor="text1"/>
        </w:rPr>
        <w:t>east-west and north-south public alle</w:t>
      </w:r>
      <w:r w:rsidR="000C7A90" w:rsidRPr="00193AFF">
        <w:rPr>
          <w:color w:val="000000" w:themeColor="text1"/>
        </w:rPr>
        <w:t>y</w:t>
      </w:r>
      <w:r w:rsidR="004D523C" w:rsidRPr="00193AFF">
        <w:rPr>
          <w:color w:val="000000" w:themeColor="text1"/>
        </w:rPr>
        <w:t>s</w:t>
      </w:r>
      <w:r w:rsidR="000C7A90">
        <w:rPr>
          <w:color w:val="000000" w:themeColor="text1"/>
        </w:rPr>
        <w:t xml:space="preserve"> bounded by Jefferson Ave., Dickerson Ave., Kercheval Ave., and Lenox Ave., at 13041 E. Jefferson for a private storm sewer.</w:t>
      </w:r>
    </w:p>
    <w:bookmarkEnd w:id="2"/>
    <w:bookmarkEnd w:id="3"/>
    <w:p w14:paraId="664CF55F" w14:textId="77777777" w:rsidR="00365632" w:rsidRPr="009D4407" w:rsidRDefault="00365632" w:rsidP="00365632">
      <w:pPr>
        <w:pStyle w:val="BodyTextIndent"/>
        <w:rPr>
          <w:b w:val="0"/>
          <w:color w:val="000000" w:themeColor="text1"/>
        </w:rPr>
      </w:pPr>
    </w:p>
    <w:p w14:paraId="60A39CC3" w14:textId="77A16CCF" w:rsidR="00C77D03" w:rsidRDefault="00365632" w:rsidP="00365632">
      <w:pPr>
        <w:jc w:val="both"/>
        <w:rPr>
          <w:bCs/>
          <w:color w:val="000000" w:themeColor="text1"/>
        </w:rPr>
      </w:pPr>
      <w:r w:rsidRPr="009D4407">
        <w:rPr>
          <w:bCs/>
          <w:color w:val="000000" w:themeColor="text1"/>
        </w:rPr>
        <w:t>Petition No. x202</w:t>
      </w:r>
      <w:r w:rsidR="001813AE">
        <w:rPr>
          <w:bCs/>
          <w:color w:val="000000" w:themeColor="text1"/>
        </w:rPr>
        <w:t>5-285</w:t>
      </w:r>
      <w:r w:rsidRPr="009D4407">
        <w:rPr>
          <w:bCs/>
          <w:color w:val="000000" w:themeColor="text1"/>
        </w:rPr>
        <w:t xml:space="preserve"> –</w:t>
      </w:r>
      <w:r w:rsidR="00C77D03">
        <w:rPr>
          <w:bCs/>
          <w:color w:val="000000" w:themeColor="text1"/>
        </w:rPr>
        <w:t xml:space="preserve"> </w:t>
      </w:r>
      <w:bookmarkStart w:id="4" w:name="_Hlk212027638"/>
      <w:r w:rsidR="0020467C">
        <w:rPr>
          <w:bCs/>
          <w:color w:val="000000" w:themeColor="text1"/>
        </w:rPr>
        <w:t>CHN Housing Partners</w:t>
      </w:r>
      <w:bookmarkEnd w:id="4"/>
      <w:r w:rsidR="0020467C">
        <w:rPr>
          <w:bCs/>
          <w:color w:val="000000" w:themeColor="text1"/>
        </w:rPr>
        <w:t>, request for several encroachments within the east-west</w:t>
      </w:r>
      <w:r w:rsidR="004D523C">
        <w:rPr>
          <w:bCs/>
          <w:color w:val="000000" w:themeColor="text1"/>
        </w:rPr>
        <w:t xml:space="preserve"> </w:t>
      </w:r>
      <w:r w:rsidR="004D523C" w:rsidRPr="00193AFF">
        <w:rPr>
          <w:bCs/>
          <w:color w:val="000000" w:themeColor="text1"/>
        </w:rPr>
        <w:t>alley</w:t>
      </w:r>
      <w:r w:rsidR="0020467C" w:rsidRPr="00193AFF">
        <w:rPr>
          <w:bCs/>
          <w:color w:val="000000" w:themeColor="text1"/>
        </w:rPr>
        <w:t xml:space="preserve">, </w:t>
      </w:r>
      <w:r w:rsidR="004D523C" w:rsidRPr="00193AFF">
        <w:rPr>
          <w:bCs/>
          <w:color w:val="000000" w:themeColor="text1"/>
        </w:rPr>
        <w:t>variable width</w:t>
      </w:r>
      <w:r w:rsidR="0020467C" w:rsidRPr="00193AFF">
        <w:rPr>
          <w:bCs/>
          <w:color w:val="000000" w:themeColor="text1"/>
        </w:rPr>
        <w:t>,</w:t>
      </w:r>
      <w:r w:rsidR="0020467C">
        <w:rPr>
          <w:bCs/>
          <w:color w:val="000000" w:themeColor="text1"/>
        </w:rPr>
        <w:t xml:space="preserve"> and north-south</w:t>
      </w:r>
      <w:r w:rsidR="004D523C">
        <w:rPr>
          <w:bCs/>
          <w:color w:val="000000" w:themeColor="text1"/>
        </w:rPr>
        <w:t xml:space="preserve"> </w:t>
      </w:r>
      <w:r w:rsidR="004D523C" w:rsidRPr="00193AFF">
        <w:rPr>
          <w:bCs/>
          <w:color w:val="000000" w:themeColor="text1"/>
        </w:rPr>
        <w:t>alley</w:t>
      </w:r>
      <w:r w:rsidR="0020467C" w:rsidRPr="00193AFF">
        <w:rPr>
          <w:bCs/>
          <w:color w:val="000000" w:themeColor="text1"/>
        </w:rPr>
        <w:t>,</w:t>
      </w:r>
      <w:r w:rsidR="0020467C">
        <w:rPr>
          <w:bCs/>
          <w:color w:val="000000" w:themeColor="text1"/>
        </w:rPr>
        <w:t xml:space="preserve"> 17 ft. wide, public alley bounded by Jefferson Ave., 120 ft. wide, Dickerson Ave., 60 ft. wide, Kercheval Ave., 80 ft. wide, and Lenox Ave., 60 ft. wide, at 13041 E. Jefferson for a private storm sewer.</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9A6AD58" w14:textId="40950003" w:rsidR="00365632" w:rsidRPr="009D4407" w:rsidRDefault="00365632" w:rsidP="0020467C">
      <w:pPr>
        <w:jc w:val="both"/>
      </w:pPr>
      <w:r w:rsidRPr="009D4407">
        <w:t xml:space="preserve">All </w:t>
      </w:r>
      <w:proofErr w:type="gramStart"/>
      <w:r w:rsidRPr="009D4407">
        <w:t>other</w:t>
      </w:r>
      <w:proofErr w:type="gramEnd"/>
      <w:r w:rsidRPr="009D4407">
        <w:t xml:space="preserve">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D53A25">
          <w:pgSz w:w="12240" w:h="15840" w:code="1"/>
          <w:pgMar w:top="1440" w:right="1440" w:bottom="1440" w:left="1440" w:header="720" w:footer="720" w:gutter="0"/>
          <w:paperSrc w:first="258" w:other="258"/>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28701D1A"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20467C">
        <w:rPr>
          <w:b w:val="0"/>
        </w:rPr>
        <w:t>CHN Housing Partners</w:t>
      </w:r>
      <w:r>
        <w:rPr>
          <w:b w:val="0"/>
        </w:rPr>
        <w:t xml:space="preserve">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 xml:space="preserve">s within </w:t>
      </w:r>
      <w:r w:rsidR="0020467C">
        <w:rPr>
          <w:b w:val="0"/>
        </w:rPr>
        <w:t>the east-west and the north-south public alley</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12C6636A" w14:textId="77777777" w:rsidR="0020467C" w:rsidRDefault="0020467C" w:rsidP="00365632">
      <w:pPr>
        <w:pStyle w:val="BodyTextIndent"/>
        <w:tabs>
          <w:tab w:val="left" w:pos="0"/>
        </w:tabs>
        <w:ind w:left="0" w:firstLine="0"/>
        <w:rPr>
          <w:b w:val="0"/>
        </w:rPr>
      </w:pPr>
    </w:p>
    <w:p w14:paraId="4431755B" w14:textId="3343232D" w:rsidR="0020467C" w:rsidRDefault="0020467C" w:rsidP="006A3769">
      <w:pPr>
        <w:pStyle w:val="BodyTextIndent"/>
        <w:tabs>
          <w:tab w:val="left" w:pos="0"/>
        </w:tabs>
        <w:ind w:left="0" w:firstLine="0"/>
        <w:rPr>
          <w:b w:val="0"/>
        </w:rPr>
      </w:pPr>
      <w:r>
        <w:rPr>
          <w:b w:val="0"/>
        </w:rPr>
        <w:tab/>
      </w:r>
    </w:p>
    <w:p w14:paraId="62FD582F" w14:textId="366EF5CB" w:rsidR="004D523C" w:rsidRPr="004D523C" w:rsidRDefault="004D523C" w:rsidP="004D523C">
      <w:pPr>
        <w:pStyle w:val="BodyTextIndent"/>
        <w:tabs>
          <w:tab w:val="left" w:pos="0"/>
        </w:tabs>
        <w:rPr>
          <w:b w:val="0"/>
        </w:rPr>
      </w:pPr>
      <w:r>
        <w:rPr>
          <w:b w:val="0"/>
        </w:rPr>
        <w:tab/>
      </w:r>
      <w:r w:rsidRPr="004D523C">
        <w:rPr>
          <w:b w:val="0"/>
        </w:rPr>
        <w:t>A private storm sewer, within the east-west public alley</w:t>
      </w:r>
      <w:r>
        <w:rPr>
          <w:b w:val="0"/>
        </w:rPr>
        <w:t xml:space="preserve"> </w:t>
      </w:r>
      <w:r w:rsidRPr="00193AFF">
        <w:rPr>
          <w:b w:val="0"/>
        </w:rPr>
        <w:t>variable width,</w:t>
      </w:r>
      <w:r w:rsidRPr="004D523C">
        <w:rPr>
          <w:b w:val="0"/>
        </w:rPr>
        <w:t xml:space="preserve"> lying southerly of and adjacent to lot 6 and northerly of and adjacent to lot 3 of “Sterling Park Sub” as recorded in Liber 27, Page 61_2 of Plats, Wayne County Records. Said private storm </w:t>
      </w:r>
      <w:r>
        <w:rPr>
          <w:b w:val="0"/>
        </w:rPr>
        <w:t>s</w:t>
      </w:r>
      <w:r w:rsidRPr="004D523C">
        <w:rPr>
          <w:b w:val="0"/>
        </w:rPr>
        <w:t>ewer measures 1.0’ in diameter and will be installed 5.0’ to 7.0’ below grade crossing the entire width of the alley, 23.8’ ft. wide.</w:t>
      </w:r>
    </w:p>
    <w:p w14:paraId="2E7632CE" w14:textId="48440B1E" w:rsidR="006A3769" w:rsidRDefault="004D523C" w:rsidP="00365632">
      <w:pPr>
        <w:pStyle w:val="BodyTextIndent"/>
        <w:tabs>
          <w:tab w:val="left" w:pos="0"/>
        </w:tabs>
        <w:ind w:left="0" w:firstLine="0"/>
        <w:rPr>
          <w:b w:val="0"/>
        </w:rPr>
      </w:pPr>
      <w:r w:rsidRPr="004D523C">
        <w:rPr>
          <w:b w:val="0"/>
        </w:rPr>
        <w:tab/>
      </w:r>
    </w:p>
    <w:p w14:paraId="7E782D69" w14:textId="51BF4399" w:rsidR="006A3769" w:rsidRDefault="006A3769" w:rsidP="00365632">
      <w:pPr>
        <w:pStyle w:val="BodyTextIndent"/>
        <w:tabs>
          <w:tab w:val="left" w:pos="0"/>
        </w:tabs>
        <w:ind w:left="0" w:firstLine="0"/>
        <w:rPr>
          <w:b w:val="0"/>
        </w:rPr>
      </w:pPr>
      <w:r>
        <w:rPr>
          <w:b w:val="0"/>
        </w:rPr>
        <w:tab/>
        <w:t xml:space="preserve">A private storm sewer, within the north-south public alley 17 ft. wide, lying easterly of and </w:t>
      </w:r>
      <w:r>
        <w:rPr>
          <w:b w:val="0"/>
        </w:rPr>
        <w:tab/>
        <w:t xml:space="preserve">adjacent to lot 6 of “Sterling Park Sub” as recorded in Liber 27, Page 61_2 of Plats, </w:t>
      </w:r>
      <w:r>
        <w:rPr>
          <w:b w:val="0"/>
        </w:rPr>
        <w:tab/>
        <w:t xml:space="preserve">Wayne County Records.  Said private storm sewer measures 1.5’ in diameter and will be </w:t>
      </w:r>
      <w:r>
        <w:rPr>
          <w:b w:val="0"/>
        </w:rPr>
        <w:tab/>
        <w:t>installed 5.0’ to 7.0’ below grade crossing the entire width of the alley, 17 ft. wide.</w:t>
      </w:r>
    </w:p>
    <w:p w14:paraId="487A41B0" w14:textId="77777777" w:rsidR="00365632" w:rsidRDefault="00365632"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 xml:space="preserve">PROVIDED, that by approval of this petition the Detroit Water and Sewerage Department (DWSD) does not waive any of its rights to its facilities located in the right-of-way, and </w:t>
      </w:r>
      <w:proofErr w:type="gramStart"/>
      <w:r w:rsidRPr="00FA05C6">
        <w:t>at all times</w:t>
      </w:r>
      <w:proofErr w:type="gramEnd"/>
      <w:r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lastRenderedPageBreak/>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2DE5B848" w:rsidR="00365632" w:rsidRPr="00FA05C6" w:rsidRDefault="00365632" w:rsidP="00365632">
      <w:pPr>
        <w:tabs>
          <w:tab w:val="left" w:pos="0"/>
        </w:tabs>
        <w:jc w:val="both"/>
      </w:pPr>
      <w:r w:rsidRPr="00FA05C6">
        <w:t xml:space="preserve">PROVIDED, </w:t>
      </w:r>
      <w:r w:rsidR="002638CD">
        <w:rPr>
          <w:bCs/>
          <w:color w:val="000000" w:themeColor="text1"/>
        </w:rPr>
        <w:t>CHN Housing Partners</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5B59A389"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2638CD">
        <w:rPr>
          <w:bCs/>
          <w:color w:val="000000" w:themeColor="text1"/>
        </w:rPr>
        <w:t>CHN Housing Partners</w:t>
      </w:r>
      <w:r>
        <w:t xml:space="preserve"> </w:t>
      </w:r>
      <w:r w:rsidRPr="00FA05C6">
        <w:t>or their assigns, and further</w:t>
      </w:r>
    </w:p>
    <w:p w14:paraId="428AF575" w14:textId="77777777" w:rsidR="00365632" w:rsidRPr="00FA05C6" w:rsidRDefault="00365632" w:rsidP="00365632"/>
    <w:p w14:paraId="67F753E8" w14:textId="50DCF332" w:rsidR="00365632" w:rsidRPr="00FA05C6" w:rsidRDefault="00365632" w:rsidP="00365632">
      <w:pPr>
        <w:tabs>
          <w:tab w:val="left" w:pos="0"/>
        </w:tabs>
        <w:jc w:val="both"/>
      </w:pPr>
      <w:proofErr w:type="gramStart"/>
      <w:r w:rsidRPr="00FA05C6">
        <w:t>PROVIDED,</w:t>
      </w:r>
      <w:proofErr w:type="gramEnd"/>
      <w:r w:rsidRPr="00FA05C6">
        <w:t xml:space="preserve"> that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2638CD">
        <w:rPr>
          <w:bCs/>
          <w:color w:val="000000" w:themeColor="text1"/>
        </w:rPr>
        <w:t>CHN Housing Partners</w:t>
      </w:r>
      <w:r>
        <w:t xml:space="preserve"> </w:t>
      </w:r>
      <w:r w:rsidRPr="00FA05C6">
        <w:t xml:space="preserve">or their assigns. Should damages to utilities occur </w:t>
      </w:r>
      <w:r w:rsidR="002638CD">
        <w:rPr>
          <w:bCs/>
          <w:color w:val="000000" w:themeColor="text1"/>
        </w:rPr>
        <w:t>CHN Housing Partners</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4D17F735" w:rsidR="00365632" w:rsidRPr="00FA05C6" w:rsidRDefault="00365632" w:rsidP="00365632">
      <w:pPr>
        <w:pStyle w:val="BodyText"/>
      </w:pPr>
      <w:r w:rsidRPr="00FA05C6">
        <w:t xml:space="preserve">PROVIDED, that </w:t>
      </w:r>
      <w:r w:rsidR="002638CD">
        <w:rPr>
          <w:bCs/>
          <w:color w:val="000000" w:themeColor="text1"/>
        </w:rPr>
        <w:t>CHN Housing Partners</w:t>
      </w:r>
      <w:r>
        <w:t xml:space="preserve"> </w:t>
      </w:r>
      <w:r w:rsidRPr="00FA05C6">
        <w:t xml:space="preserve">or their assigns shall file with the Department of Public Works – City Engineering Division an indemnity agreement in form approved by the Law </w:t>
      </w:r>
      <w:r w:rsidRPr="00FA05C6">
        <w:lastRenderedPageBreak/>
        <w:t xml:space="preserve">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performance of </w:t>
      </w:r>
      <w:r w:rsidR="002638CD">
        <w:rPr>
          <w:bCs/>
          <w:color w:val="000000" w:themeColor="text1"/>
        </w:rPr>
        <w:t>CHN Housing Partners</w:t>
      </w:r>
      <w:r>
        <w:t xml:space="preserve"> </w:t>
      </w:r>
      <w:r w:rsidRPr="00FA05C6">
        <w:t xml:space="preserve">or their assigns of the terms thereof. Further, </w:t>
      </w:r>
      <w:r w:rsidR="002638CD">
        <w:rPr>
          <w:bCs/>
          <w:color w:val="000000" w:themeColor="text1"/>
        </w:rPr>
        <w:t>CHN Housing Partners</w:t>
      </w:r>
      <w:r>
        <w:t xml:space="preserve">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1BB5EA94" w:rsidR="00365632" w:rsidRPr="00FA05C6" w:rsidRDefault="00365632" w:rsidP="00365632">
      <w:pPr>
        <w:tabs>
          <w:tab w:val="left" w:pos="0"/>
        </w:tabs>
        <w:jc w:val="both"/>
      </w:pPr>
      <w:r w:rsidRPr="00FA05C6">
        <w:t xml:space="preserve">PROVIDED, this resolution is revocable at the will, whim or caprice of the City Council, and </w:t>
      </w:r>
      <w:r w:rsidR="002638CD">
        <w:rPr>
          <w:bCs/>
          <w:color w:val="000000" w:themeColor="text1"/>
        </w:rPr>
        <w:t>CHN Housing Partners</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C7A90"/>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3AE"/>
    <w:rsid w:val="00181C2F"/>
    <w:rsid w:val="00181DEB"/>
    <w:rsid w:val="00182130"/>
    <w:rsid w:val="00183137"/>
    <w:rsid w:val="00186262"/>
    <w:rsid w:val="00187521"/>
    <w:rsid w:val="001935AA"/>
    <w:rsid w:val="00193AFF"/>
    <w:rsid w:val="001A0607"/>
    <w:rsid w:val="001A1643"/>
    <w:rsid w:val="001A3C04"/>
    <w:rsid w:val="001A605A"/>
    <w:rsid w:val="001B2BAD"/>
    <w:rsid w:val="001B4330"/>
    <w:rsid w:val="001B5D68"/>
    <w:rsid w:val="001C07C3"/>
    <w:rsid w:val="001D1A18"/>
    <w:rsid w:val="001E248B"/>
    <w:rsid w:val="001E69CA"/>
    <w:rsid w:val="001E6BBB"/>
    <w:rsid w:val="001F08FA"/>
    <w:rsid w:val="001F610D"/>
    <w:rsid w:val="0020467C"/>
    <w:rsid w:val="00237DFB"/>
    <w:rsid w:val="002450EB"/>
    <w:rsid w:val="0025195D"/>
    <w:rsid w:val="00257015"/>
    <w:rsid w:val="002638CD"/>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632"/>
    <w:rsid w:val="00365E24"/>
    <w:rsid w:val="00385ADC"/>
    <w:rsid w:val="003A0A44"/>
    <w:rsid w:val="003A29B5"/>
    <w:rsid w:val="003B5686"/>
    <w:rsid w:val="003E50DF"/>
    <w:rsid w:val="003F1926"/>
    <w:rsid w:val="004003E5"/>
    <w:rsid w:val="00421F87"/>
    <w:rsid w:val="00434855"/>
    <w:rsid w:val="004377DA"/>
    <w:rsid w:val="0044233C"/>
    <w:rsid w:val="00467BBF"/>
    <w:rsid w:val="00483312"/>
    <w:rsid w:val="00486C7D"/>
    <w:rsid w:val="004949E8"/>
    <w:rsid w:val="004B2657"/>
    <w:rsid w:val="004B37CB"/>
    <w:rsid w:val="004B6D20"/>
    <w:rsid w:val="004C60F9"/>
    <w:rsid w:val="004D523C"/>
    <w:rsid w:val="004D61D9"/>
    <w:rsid w:val="004E70EB"/>
    <w:rsid w:val="004F7A74"/>
    <w:rsid w:val="00503805"/>
    <w:rsid w:val="005138CF"/>
    <w:rsid w:val="005152DF"/>
    <w:rsid w:val="00515F80"/>
    <w:rsid w:val="005173D5"/>
    <w:rsid w:val="005205D3"/>
    <w:rsid w:val="00531564"/>
    <w:rsid w:val="00544FAA"/>
    <w:rsid w:val="005463F6"/>
    <w:rsid w:val="00546B51"/>
    <w:rsid w:val="00550379"/>
    <w:rsid w:val="00565749"/>
    <w:rsid w:val="0056681D"/>
    <w:rsid w:val="00581A3C"/>
    <w:rsid w:val="005876F9"/>
    <w:rsid w:val="00591BAE"/>
    <w:rsid w:val="005966D8"/>
    <w:rsid w:val="005A4744"/>
    <w:rsid w:val="005A4E66"/>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1144"/>
    <w:rsid w:val="0069214A"/>
    <w:rsid w:val="006A17DC"/>
    <w:rsid w:val="006A3769"/>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1C69"/>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77D03"/>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53A25"/>
    <w:rsid w:val="00D664C0"/>
    <w:rsid w:val="00D66F7A"/>
    <w:rsid w:val="00D94A1D"/>
    <w:rsid w:val="00DA4F6C"/>
    <w:rsid w:val="00DB67CD"/>
    <w:rsid w:val="00DF7828"/>
    <w:rsid w:val="00E35497"/>
    <w:rsid w:val="00E460AA"/>
    <w:rsid w:val="00E6023C"/>
    <w:rsid w:val="00E61520"/>
    <w:rsid w:val="00E66153"/>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6</cp:revision>
  <cp:lastPrinted>2025-11-17T13:02:00Z</cp:lastPrinted>
  <dcterms:created xsi:type="dcterms:W3CDTF">2025-10-23T12:20:00Z</dcterms:created>
  <dcterms:modified xsi:type="dcterms:W3CDTF">2025-11-17T13:02:00Z</dcterms:modified>
</cp:coreProperties>
</file>