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310984B8" w:rsidR="006E3E64" w:rsidRPr="009D4407" w:rsidRDefault="00550CE5" w:rsidP="006E3E64">
      <w:pPr>
        <w:jc w:val="both"/>
      </w:pPr>
      <w:r>
        <w:t>April 2,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78407F2C" w14:textId="567E15F0" w:rsidR="00DE479D"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6B6B9A">
        <w:rPr>
          <w:color w:val="000000" w:themeColor="text1"/>
        </w:rPr>
        <w:t>5-066</w:t>
      </w:r>
      <w:r w:rsidRPr="009D4407">
        <w:rPr>
          <w:color w:val="000000" w:themeColor="text1"/>
        </w:rPr>
        <w:t xml:space="preserve"> – </w:t>
      </w:r>
      <w:r w:rsidR="00431012">
        <w:rPr>
          <w:color w:val="000000" w:themeColor="text1"/>
        </w:rPr>
        <w:t>Medstar, Inc.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 </w:t>
      </w:r>
      <w:r w:rsidR="00431012">
        <w:rPr>
          <w:color w:val="000000" w:themeColor="text1"/>
        </w:rPr>
        <w:t xml:space="preserve">Piquette </w:t>
      </w:r>
      <w:r w:rsidR="00DE479D">
        <w:rPr>
          <w:color w:val="000000" w:themeColor="text1"/>
        </w:rPr>
        <w:t>Ave.</w:t>
      </w:r>
      <w:r w:rsidR="005463F6" w:rsidRPr="009D4407">
        <w:rPr>
          <w:color w:val="000000" w:themeColor="text1"/>
        </w:rPr>
        <w:t>, adjacent to the parcel</w:t>
      </w:r>
      <w:r w:rsidR="00081442">
        <w:rPr>
          <w:color w:val="000000" w:themeColor="text1"/>
        </w:rPr>
        <w:t>s</w:t>
      </w:r>
      <w:r w:rsidR="005463F6" w:rsidRPr="009D4407">
        <w:rPr>
          <w:color w:val="000000" w:themeColor="text1"/>
        </w:rPr>
        <w:t xml:space="preserve"> commonly known as </w:t>
      </w:r>
      <w:r w:rsidR="00CF2321" w:rsidRPr="00D650BE">
        <w:rPr>
          <w:color w:val="000000" w:themeColor="text1"/>
          <w:highlight w:val="yellow"/>
        </w:rPr>
        <w:t>89</w:t>
      </w:r>
      <w:r w:rsidR="00DE479D" w:rsidRPr="00D650BE">
        <w:rPr>
          <w:color w:val="000000" w:themeColor="text1"/>
          <w:highlight w:val="yellow"/>
        </w:rPr>
        <w:t xml:space="preserve"> Piquette Ave.</w:t>
      </w:r>
      <w:r w:rsidR="00081442" w:rsidRPr="00D650BE">
        <w:rPr>
          <w:color w:val="000000" w:themeColor="text1"/>
          <w:highlight w:val="yellow"/>
        </w:rPr>
        <w:t xml:space="preserve"> and 101 Piquette Ave.</w:t>
      </w:r>
      <w:r w:rsidR="005463F6" w:rsidRPr="00D650BE">
        <w:rPr>
          <w:color w:val="000000" w:themeColor="text1"/>
          <w:highlight w:val="yellow"/>
        </w:rPr>
        <w:t>,</w:t>
      </w:r>
      <w:r w:rsidR="005463F6" w:rsidRPr="009D4407">
        <w:rPr>
          <w:color w:val="000000" w:themeColor="text1"/>
        </w:rPr>
        <w:t xml:space="preserve"> </w:t>
      </w:r>
      <w:r w:rsidR="00C30260" w:rsidRPr="009D4407">
        <w:rPr>
          <w:color w:val="000000" w:themeColor="text1"/>
        </w:rPr>
        <w:t xml:space="preserve">for </w:t>
      </w:r>
      <w:r w:rsidR="00DE479D">
        <w:rPr>
          <w:color w:val="000000" w:themeColor="text1"/>
        </w:rPr>
        <w:t>several</w:t>
      </w:r>
      <w:r w:rsidR="00C30260" w:rsidRPr="009D4407">
        <w:rPr>
          <w:color w:val="000000" w:themeColor="text1"/>
        </w:rPr>
        <w:t xml:space="preserve"> </w:t>
      </w:r>
      <w:r w:rsidR="00DE479D">
        <w:rPr>
          <w:color w:val="000000" w:themeColor="text1"/>
        </w:rPr>
        <w:t>existing encroachments, including five (5) light fixtures, and a canopy.</w:t>
      </w:r>
    </w:p>
    <w:p w14:paraId="2040739B" w14:textId="77777777" w:rsidR="00DE479D" w:rsidRDefault="00DE479D" w:rsidP="006E3E64">
      <w:pPr>
        <w:pStyle w:val="BodyTextIndent"/>
        <w:rPr>
          <w:color w:val="000000" w:themeColor="text1"/>
        </w:rPr>
      </w:pPr>
    </w:p>
    <w:bookmarkEnd w:id="2"/>
    <w:bookmarkEnd w:id="3"/>
    <w:p w14:paraId="6577065F" w14:textId="4474FBBA" w:rsidR="00DE479D"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6B6B9A">
        <w:rPr>
          <w:bCs/>
          <w:color w:val="000000" w:themeColor="text1"/>
        </w:rPr>
        <w:t>5-066</w:t>
      </w:r>
      <w:r w:rsidRPr="009D4407">
        <w:rPr>
          <w:bCs/>
          <w:color w:val="000000" w:themeColor="text1"/>
        </w:rPr>
        <w:t xml:space="preserve"> – </w:t>
      </w:r>
      <w:r w:rsidR="00DE479D">
        <w:rPr>
          <w:bCs/>
          <w:color w:val="000000" w:themeColor="text1"/>
        </w:rPr>
        <w:t>Medstar, Inc.</w:t>
      </w:r>
      <w:r w:rsidR="00C30260" w:rsidRPr="009D4407">
        <w:rPr>
          <w:bCs/>
          <w:color w:val="000000" w:themeColor="text1"/>
        </w:rPr>
        <w:t xml:space="preserve">, request for encroachment within the northerly part </w:t>
      </w:r>
      <w:r w:rsidR="00DE479D" w:rsidRPr="009D4407">
        <w:rPr>
          <w:bCs/>
          <w:color w:val="000000" w:themeColor="text1"/>
        </w:rPr>
        <w:t xml:space="preserve">of </w:t>
      </w:r>
      <w:r w:rsidR="00DE479D">
        <w:rPr>
          <w:bCs/>
          <w:color w:val="000000" w:themeColor="text1"/>
        </w:rPr>
        <w:t>Piquette A</w:t>
      </w:r>
      <w:r w:rsidR="00C30260" w:rsidRPr="009D4407">
        <w:rPr>
          <w:bCs/>
          <w:color w:val="000000" w:themeColor="text1"/>
        </w:rPr>
        <w:t>venue,</w:t>
      </w:r>
      <w:r w:rsidR="007A1F46" w:rsidRPr="009D4407">
        <w:rPr>
          <w:bCs/>
          <w:color w:val="000000" w:themeColor="text1"/>
        </w:rPr>
        <w:t xml:space="preserve"> </w:t>
      </w:r>
      <w:r w:rsidR="00DE479D">
        <w:rPr>
          <w:bCs/>
          <w:color w:val="000000" w:themeColor="text1"/>
        </w:rPr>
        <w:t>8</w:t>
      </w:r>
      <w:r w:rsidR="007A1F46" w:rsidRPr="009D4407">
        <w:rPr>
          <w:bCs/>
          <w:color w:val="000000" w:themeColor="text1"/>
        </w:rPr>
        <w:t>0 ft. wide,</w:t>
      </w:r>
      <w:r w:rsidR="00C30260" w:rsidRPr="009D4407">
        <w:rPr>
          <w:bCs/>
          <w:color w:val="000000" w:themeColor="text1"/>
        </w:rPr>
        <w:t xml:space="preserve"> adjacent to the parcel</w:t>
      </w:r>
      <w:r w:rsidR="00081442">
        <w:rPr>
          <w:bCs/>
          <w:color w:val="000000" w:themeColor="text1"/>
        </w:rPr>
        <w:t>s</w:t>
      </w:r>
      <w:r w:rsidR="00C30260" w:rsidRPr="009D4407">
        <w:rPr>
          <w:bCs/>
          <w:color w:val="000000" w:themeColor="text1"/>
        </w:rPr>
        <w:t xml:space="preserve"> commonly known as </w:t>
      </w:r>
      <w:r w:rsidR="00CF2321" w:rsidRPr="00D650BE">
        <w:rPr>
          <w:bCs/>
          <w:color w:val="000000" w:themeColor="text1"/>
          <w:highlight w:val="yellow"/>
        </w:rPr>
        <w:t>89</w:t>
      </w:r>
      <w:r w:rsidR="00DE479D" w:rsidRPr="00D650BE">
        <w:rPr>
          <w:bCs/>
          <w:color w:val="000000" w:themeColor="text1"/>
          <w:highlight w:val="yellow"/>
        </w:rPr>
        <w:t xml:space="preserve"> Piquette</w:t>
      </w:r>
      <w:r w:rsidR="00C30260" w:rsidRPr="00D650BE">
        <w:rPr>
          <w:bCs/>
          <w:color w:val="000000" w:themeColor="text1"/>
          <w:highlight w:val="yellow"/>
        </w:rPr>
        <w:t xml:space="preserve"> Avenue</w:t>
      </w:r>
      <w:r w:rsidR="00081442" w:rsidRPr="00D650BE">
        <w:rPr>
          <w:bCs/>
          <w:color w:val="000000" w:themeColor="text1"/>
          <w:highlight w:val="yellow"/>
        </w:rPr>
        <w:t xml:space="preserve"> and 101 Piquette Ave</w:t>
      </w:r>
      <w:r w:rsidR="00081442">
        <w:rPr>
          <w:bCs/>
          <w:color w:val="000000" w:themeColor="text1"/>
        </w:rPr>
        <w:t>.</w:t>
      </w:r>
      <w:r w:rsidR="00C30260" w:rsidRPr="009D4407">
        <w:rPr>
          <w:bCs/>
          <w:color w:val="000000" w:themeColor="text1"/>
        </w:rPr>
        <w:t xml:space="preserve">, </w:t>
      </w:r>
      <w:r w:rsidR="00DE479D">
        <w:rPr>
          <w:bCs/>
          <w:color w:val="000000" w:themeColor="text1"/>
        </w:rPr>
        <w:t>for several existing encroachments, including five (5) light fixtures, and a canopy.</w:t>
      </w:r>
    </w:p>
    <w:p w14:paraId="00D4374E" w14:textId="77777777" w:rsidR="00DE479D" w:rsidRDefault="00DE479D" w:rsidP="006E3E64">
      <w:pPr>
        <w:jc w:val="both"/>
        <w:rPr>
          <w:bCs/>
          <w:color w:val="000000" w:themeColor="text1"/>
        </w:rPr>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01682D2"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DE479D">
        <w:rPr>
          <w:b w:val="0"/>
        </w:rPr>
        <w:t>Medstar, Inc.,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DE479D">
        <w:rPr>
          <w:b w:val="0"/>
        </w:rPr>
        <w:t>Piquette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2E7BC307" w14:textId="77777777" w:rsidR="00DE479D" w:rsidRDefault="00DE479D" w:rsidP="007A1F46">
      <w:pPr>
        <w:pStyle w:val="BodyTextIndent"/>
        <w:tabs>
          <w:tab w:val="left" w:pos="0"/>
        </w:tabs>
        <w:ind w:firstLine="0"/>
        <w:rPr>
          <w:b w:val="0"/>
        </w:rPr>
      </w:pPr>
    </w:p>
    <w:p w14:paraId="5689B726" w14:textId="36F06E4C" w:rsidR="00DE479D" w:rsidRDefault="00CF2321" w:rsidP="00DF2E7C">
      <w:pPr>
        <w:pStyle w:val="BodyTextIndent"/>
        <w:numPr>
          <w:ilvl w:val="0"/>
          <w:numId w:val="10"/>
        </w:numPr>
        <w:tabs>
          <w:tab w:val="left" w:pos="0"/>
        </w:tabs>
        <w:rPr>
          <w:b w:val="0"/>
        </w:rPr>
      </w:pPr>
      <w:r>
        <w:rPr>
          <w:b w:val="0"/>
        </w:rPr>
        <w:t xml:space="preserve">On-site existing canopy, measuring 19’ by .5’ by 1’, </w:t>
      </w:r>
      <w:r w:rsidR="00DF2E7C">
        <w:rPr>
          <w:b w:val="0"/>
        </w:rPr>
        <w:t>within Piquette Ave., 80 ft. wide, lying southerly of and adjacent to Lots 12 and 13 of “Plat of Hubbard and King’s Subdivisions of Park Lot 46” as recorded in Li</w:t>
      </w:r>
      <w:r w:rsidR="00911050">
        <w:rPr>
          <w:b w:val="0"/>
        </w:rPr>
        <w:t>b</w:t>
      </w:r>
      <w:r w:rsidR="00DF2E7C">
        <w:rPr>
          <w:b w:val="0"/>
        </w:rPr>
        <w:t>er 6, Page 86 of Plats, Wayne County Records.  Said canopy ranges from 9.4’ to 10.4’ above grade and extends .5’ into the northerly part of Piquette Avenue</w:t>
      </w:r>
      <w:r w:rsidR="00911050">
        <w:rPr>
          <w:b w:val="0"/>
        </w:rPr>
        <w:t>, and lies 138.5’ westerly of John R St., 60 ft. wide.</w:t>
      </w:r>
    </w:p>
    <w:p w14:paraId="2B9F5660" w14:textId="174CE3F6" w:rsidR="00DF2E7C" w:rsidRDefault="00DF2E7C" w:rsidP="00911050">
      <w:pPr>
        <w:pStyle w:val="BodyTextIndent"/>
        <w:numPr>
          <w:ilvl w:val="0"/>
          <w:numId w:val="10"/>
        </w:numPr>
        <w:tabs>
          <w:tab w:val="left" w:pos="0"/>
        </w:tabs>
        <w:rPr>
          <w:b w:val="0"/>
        </w:rPr>
      </w:pPr>
      <w:r w:rsidRPr="00911050">
        <w:rPr>
          <w:b w:val="0"/>
        </w:rPr>
        <w:t>Three light fixtures, measuring 14” in diameter</w:t>
      </w:r>
      <w:r w:rsidR="00911050" w:rsidRPr="00911050">
        <w:rPr>
          <w:b w:val="0"/>
        </w:rPr>
        <w:t xml:space="preserve">, within Piquette Ave., 80 ft. wide, lying southerly of and adjacent to Lots 12 and 13 of “Plat of Hubbard and King’s Subdivisions of Park Lot 46” as recorded in Liber 6, Page 86 of Plats, Wayne County Records.  Said light fixtures lie </w:t>
      </w:r>
      <w:r w:rsidR="00B35E8D">
        <w:rPr>
          <w:b w:val="0"/>
        </w:rPr>
        <w:t>129.3’, 165.3’ and 173</w:t>
      </w:r>
      <w:r w:rsidR="00691755">
        <w:rPr>
          <w:b w:val="0"/>
        </w:rPr>
        <w:t>.7’ westerly of John R St., 60 ft. wide</w:t>
      </w:r>
      <w:r w:rsidR="00D650BE">
        <w:rPr>
          <w:b w:val="0"/>
        </w:rPr>
        <w:t xml:space="preserve">. </w:t>
      </w:r>
      <w:r w:rsidR="00D650BE" w:rsidRPr="00D650BE">
        <w:rPr>
          <w:b w:val="0"/>
          <w:highlight w:val="yellow"/>
        </w:rPr>
        <w:t>Said light fixtures shall be</w:t>
      </w:r>
      <w:r w:rsidR="00676ACF">
        <w:rPr>
          <w:b w:val="0"/>
          <w:highlight w:val="yellow"/>
        </w:rPr>
        <w:t xml:space="preserve"> </w:t>
      </w:r>
      <w:r w:rsidR="00636FE0" w:rsidRPr="00D650BE">
        <w:rPr>
          <w:b w:val="0"/>
          <w:highlight w:val="yellow"/>
        </w:rPr>
        <w:t xml:space="preserve">11.3’ above </w:t>
      </w:r>
      <w:proofErr w:type="gramStart"/>
      <w:r w:rsidR="00636FE0" w:rsidRPr="00D650BE">
        <w:rPr>
          <w:b w:val="0"/>
          <w:highlight w:val="yellow"/>
        </w:rPr>
        <w:t>grade</w:t>
      </w:r>
      <w:r w:rsidR="00072CEF" w:rsidRPr="00D650BE">
        <w:rPr>
          <w:b w:val="0"/>
          <w:highlight w:val="yellow"/>
        </w:rPr>
        <w:t>,</w:t>
      </w:r>
      <w:r w:rsidR="00691755" w:rsidRPr="00D650BE">
        <w:rPr>
          <w:b w:val="0"/>
          <w:highlight w:val="yellow"/>
        </w:rPr>
        <w:t xml:space="preserve"> and</w:t>
      </w:r>
      <w:proofErr w:type="gramEnd"/>
      <w:r w:rsidR="00691755" w:rsidRPr="00D650BE">
        <w:rPr>
          <w:b w:val="0"/>
          <w:highlight w:val="yellow"/>
        </w:rPr>
        <w:t xml:space="preserve"> extend 3’ into the northerly part of Piquette Avenue.</w:t>
      </w:r>
    </w:p>
    <w:p w14:paraId="4B198D1F" w14:textId="51807593" w:rsidR="00691755" w:rsidRPr="00D650BE" w:rsidRDefault="0029148E" w:rsidP="00911050">
      <w:pPr>
        <w:pStyle w:val="BodyTextIndent"/>
        <w:numPr>
          <w:ilvl w:val="0"/>
          <w:numId w:val="10"/>
        </w:numPr>
        <w:tabs>
          <w:tab w:val="left" w:pos="0"/>
        </w:tabs>
        <w:rPr>
          <w:b w:val="0"/>
          <w:highlight w:val="yellow"/>
        </w:rPr>
      </w:pPr>
      <w:r>
        <w:rPr>
          <w:b w:val="0"/>
        </w:rPr>
        <w:t>Two light fixtures, measuring 14” in diameter, within Piquette Ave., 80 ft. wide, lying southerly of and adjacent to Lot</w:t>
      </w:r>
      <w:r w:rsidR="00D650BE">
        <w:rPr>
          <w:b w:val="0"/>
        </w:rPr>
        <w:t>s</w:t>
      </w:r>
      <w:r>
        <w:rPr>
          <w:b w:val="0"/>
        </w:rPr>
        <w:t xml:space="preserve"> 14</w:t>
      </w:r>
      <w:r w:rsidR="00D650BE">
        <w:rPr>
          <w:b w:val="0"/>
        </w:rPr>
        <w:t xml:space="preserve"> and 15</w:t>
      </w:r>
      <w:r>
        <w:rPr>
          <w:b w:val="0"/>
        </w:rPr>
        <w:t xml:space="preserve"> of “Plat of Hubbard and King’s Subdivisions of Park Lot 46” as recorded in Liber 6, Page 86 of Plats, Wayne County Records</w:t>
      </w:r>
      <w:r w:rsidR="00072CEF">
        <w:rPr>
          <w:b w:val="0"/>
        </w:rPr>
        <w:t>.  Said light fixtures lie 89.8’ and 109.5’</w:t>
      </w:r>
      <w:r w:rsidR="00C72F17">
        <w:rPr>
          <w:b w:val="0"/>
        </w:rPr>
        <w:t xml:space="preserve"> westerly of John R St., 60 ft. wide</w:t>
      </w:r>
      <w:r w:rsidR="00D650BE">
        <w:rPr>
          <w:b w:val="0"/>
        </w:rPr>
        <w:t xml:space="preserve">. </w:t>
      </w:r>
      <w:r w:rsidR="00D650BE" w:rsidRPr="00D650BE">
        <w:rPr>
          <w:b w:val="0"/>
          <w:highlight w:val="yellow"/>
        </w:rPr>
        <w:t>Said light fixtures shall be</w:t>
      </w:r>
      <w:r w:rsidR="00C72F17" w:rsidRPr="00D650BE">
        <w:rPr>
          <w:b w:val="0"/>
          <w:highlight w:val="yellow"/>
        </w:rPr>
        <w:t xml:space="preserve"> </w:t>
      </w:r>
      <w:r w:rsidR="007B1902" w:rsidRPr="00D650BE">
        <w:rPr>
          <w:b w:val="0"/>
          <w:highlight w:val="yellow"/>
        </w:rPr>
        <w:t>13.3’ above grade, and extend 3’ into the northerly part of Piquette Ave.</w:t>
      </w:r>
    </w:p>
    <w:p w14:paraId="5A43C827" w14:textId="77777777" w:rsidR="00DE479D" w:rsidRDefault="00DE479D"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w:t>
      </w:r>
      <w:r w:rsidR="00FA5814" w:rsidRPr="00FA05C6">
        <w:lastRenderedPageBreak/>
        <w:t>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3B4738E8" w:rsidR="00FA5814" w:rsidRPr="00FA05C6" w:rsidRDefault="00D94A1D">
      <w:pPr>
        <w:tabs>
          <w:tab w:val="left" w:pos="0"/>
        </w:tabs>
        <w:jc w:val="both"/>
      </w:pPr>
      <w:r w:rsidRPr="00FA05C6">
        <w:t xml:space="preserve">PROVIDED, </w:t>
      </w:r>
      <w:r w:rsidR="0028746D">
        <w:t>Medstar, Inc., or</w:t>
      </w:r>
      <w:r w:rsidR="00DA4F6C" w:rsidRPr="00FA05C6">
        <w:t xml:space="preserve">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1FAE7EE1" w:rsidR="00FA5814" w:rsidRPr="00FA05C6" w:rsidRDefault="00FA5814">
      <w:pPr>
        <w:tabs>
          <w:tab w:val="left" w:pos="0"/>
        </w:tabs>
        <w:jc w:val="both"/>
      </w:pPr>
      <w:proofErr w:type="gramStart"/>
      <w:r w:rsidRPr="00FA05C6">
        <w:t>PROVIDED,</w:t>
      </w:r>
      <w:proofErr w:type="gramEnd"/>
      <w:r w:rsidRPr="00FA05C6">
        <w:t xml:space="preserve">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28746D">
        <w:t>Medstar, Inc.,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4CA5F8E"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28746D">
        <w:t>Medstar, Inc.,</w:t>
      </w:r>
      <w:r w:rsidR="00C30260">
        <w:t xml:space="preserve"> </w:t>
      </w:r>
      <w:r w:rsidR="00C22DEF" w:rsidRPr="00FA05C6">
        <w:t>or their assigns</w:t>
      </w:r>
      <w:r w:rsidR="00FA5814" w:rsidRPr="00FA05C6">
        <w:t xml:space="preserve">. Should damages to utilities occur </w:t>
      </w:r>
      <w:r w:rsidR="0028746D">
        <w:t>Medstar, Inc.,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encroachments shall be removed at any time when so directed by the City Council, and the public </w:t>
      </w:r>
      <w:r w:rsidR="00FA5814" w:rsidRPr="00FA05C6">
        <w:lastRenderedPageBreak/>
        <w:t>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36CDE350" w:rsidR="00A310D5" w:rsidRPr="00FA05C6" w:rsidRDefault="00A310D5" w:rsidP="00A310D5">
      <w:pPr>
        <w:pStyle w:val="BodyText"/>
      </w:pPr>
      <w:r w:rsidRPr="00FA05C6">
        <w:t xml:space="preserve">PROVIDED, </w:t>
      </w:r>
      <w:r w:rsidR="003446FC" w:rsidRPr="00FA05C6">
        <w:t xml:space="preserve">that </w:t>
      </w:r>
      <w:r w:rsidR="0028746D">
        <w:t>Medstar, Inc.,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28746D">
        <w:t>Medstar, Inc.,</w:t>
      </w:r>
      <w:r w:rsidR="00C30260">
        <w:t xml:space="preserve"> </w:t>
      </w:r>
      <w:r w:rsidR="00C22DEF" w:rsidRPr="00FA05C6">
        <w:t xml:space="preserve">or their assigns </w:t>
      </w:r>
      <w:r w:rsidRPr="00FA05C6">
        <w:t xml:space="preserve">of the terms thereof. Further, </w:t>
      </w:r>
      <w:r w:rsidR="0028746D">
        <w:t>Med</w:t>
      </w:r>
      <w:r w:rsidR="00D5510C">
        <w:t>star, Inc.,</w:t>
      </w:r>
      <w:r w:rsidR="00C30260">
        <w:t xml:space="preserve"> </w:t>
      </w:r>
      <w:r w:rsidR="001A3C04" w:rsidRPr="00FA05C6">
        <w:t xml:space="preserve">or their </w:t>
      </w:r>
      <w:proofErr w:type="gramStart"/>
      <w:r w:rsidR="001A3C04" w:rsidRPr="00FA05C6">
        <w:t>assigns</w:t>
      </w:r>
      <w:proofErr w:type="gramEnd"/>
      <w:r w:rsidR="001A3C04" w:rsidRPr="00FA05C6">
        <w:t xml:space="preserve">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074771E"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D5510C">
        <w:t>Medstar, Inc.,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487A02E" w14:textId="77777777" w:rsidR="00322862" w:rsidRPr="00FA05C6" w:rsidRDefault="00322862" w:rsidP="00257015">
      <w:pPr>
        <w:jc w:val="both"/>
      </w:pPr>
    </w:p>
    <w:p w14:paraId="0AF86DB0" w14:textId="13415635" w:rsidR="00175321" w:rsidRPr="00FA05C6" w:rsidRDefault="00B878F8" w:rsidP="00D5510C">
      <w:pPr>
        <w:jc w:val="both"/>
      </w:pPr>
      <w:proofErr w:type="gramStart"/>
      <w:r w:rsidRPr="00FA05C6">
        <w:t>PROVIDED,</w:t>
      </w:r>
      <w:r w:rsidR="001C07C3" w:rsidRPr="00FA05C6">
        <w:t xml:space="preserve"> </w:t>
      </w:r>
      <w:r>
        <w:t>that</w:t>
      </w:r>
      <w:proofErr w:type="gramEnd"/>
      <w:r>
        <w:t xml:space="preserve"> </w:t>
      </w:r>
      <w:r w:rsidR="001C07C3" w:rsidRPr="00FA05C6">
        <w:t>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A56F8"/>
    <w:multiLevelType w:val="hybridMultilevel"/>
    <w:tmpl w:val="241CB56C"/>
    <w:lvl w:ilvl="0" w:tplc="7F185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7"/>
  </w:num>
  <w:num w:numId="4" w16cid:durableId="984972103">
    <w:abstractNumId w:val="5"/>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472135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72CEF"/>
    <w:rsid w:val="00081442"/>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368F1"/>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8746D"/>
    <w:rsid w:val="0029148E"/>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D7BAC"/>
    <w:rsid w:val="003E50DF"/>
    <w:rsid w:val="003F1926"/>
    <w:rsid w:val="004003E5"/>
    <w:rsid w:val="00421F87"/>
    <w:rsid w:val="00431012"/>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50CE5"/>
    <w:rsid w:val="00565749"/>
    <w:rsid w:val="0056681D"/>
    <w:rsid w:val="00581A3C"/>
    <w:rsid w:val="005876F9"/>
    <w:rsid w:val="00590813"/>
    <w:rsid w:val="00591BAE"/>
    <w:rsid w:val="005966D8"/>
    <w:rsid w:val="005A4744"/>
    <w:rsid w:val="005B18A6"/>
    <w:rsid w:val="005D1A59"/>
    <w:rsid w:val="005D4A99"/>
    <w:rsid w:val="005E2F89"/>
    <w:rsid w:val="005F3665"/>
    <w:rsid w:val="005F528F"/>
    <w:rsid w:val="005F603F"/>
    <w:rsid w:val="0060331C"/>
    <w:rsid w:val="006034C5"/>
    <w:rsid w:val="00617B90"/>
    <w:rsid w:val="00632F41"/>
    <w:rsid w:val="00636FE0"/>
    <w:rsid w:val="006513B4"/>
    <w:rsid w:val="006654A0"/>
    <w:rsid w:val="006710D2"/>
    <w:rsid w:val="0067519A"/>
    <w:rsid w:val="00676ACF"/>
    <w:rsid w:val="006852A7"/>
    <w:rsid w:val="00691755"/>
    <w:rsid w:val="0069214A"/>
    <w:rsid w:val="006A17DC"/>
    <w:rsid w:val="006A6A93"/>
    <w:rsid w:val="006B1B9E"/>
    <w:rsid w:val="006B6B9A"/>
    <w:rsid w:val="006D1A78"/>
    <w:rsid w:val="006E3E64"/>
    <w:rsid w:val="00734367"/>
    <w:rsid w:val="0075569A"/>
    <w:rsid w:val="00761652"/>
    <w:rsid w:val="00766654"/>
    <w:rsid w:val="00767A33"/>
    <w:rsid w:val="0078378D"/>
    <w:rsid w:val="007A1F46"/>
    <w:rsid w:val="007A6385"/>
    <w:rsid w:val="007A735F"/>
    <w:rsid w:val="007B1902"/>
    <w:rsid w:val="007B36B2"/>
    <w:rsid w:val="007C726D"/>
    <w:rsid w:val="007D35B7"/>
    <w:rsid w:val="007E361B"/>
    <w:rsid w:val="007E40D5"/>
    <w:rsid w:val="007F7F0D"/>
    <w:rsid w:val="0080359F"/>
    <w:rsid w:val="00822531"/>
    <w:rsid w:val="00831439"/>
    <w:rsid w:val="00841ABC"/>
    <w:rsid w:val="00843C6C"/>
    <w:rsid w:val="008468C0"/>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11050"/>
    <w:rsid w:val="00924B2C"/>
    <w:rsid w:val="009270F9"/>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5E8D"/>
    <w:rsid w:val="00B36D07"/>
    <w:rsid w:val="00B467A5"/>
    <w:rsid w:val="00B473F7"/>
    <w:rsid w:val="00B61340"/>
    <w:rsid w:val="00B73EE8"/>
    <w:rsid w:val="00B8510E"/>
    <w:rsid w:val="00B878F8"/>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2F17"/>
    <w:rsid w:val="00C75A22"/>
    <w:rsid w:val="00C81FFD"/>
    <w:rsid w:val="00C93C99"/>
    <w:rsid w:val="00C9476B"/>
    <w:rsid w:val="00C956A8"/>
    <w:rsid w:val="00C973DA"/>
    <w:rsid w:val="00CB4FD1"/>
    <w:rsid w:val="00CD3078"/>
    <w:rsid w:val="00CF2321"/>
    <w:rsid w:val="00CF684B"/>
    <w:rsid w:val="00CF7B7D"/>
    <w:rsid w:val="00D165C3"/>
    <w:rsid w:val="00D27DCE"/>
    <w:rsid w:val="00D3038B"/>
    <w:rsid w:val="00D33EF3"/>
    <w:rsid w:val="00D43757"/>
    <w:rsid w:val="00D50A21"/>
    <w:rsid w:val="00D5510C"/>
    <w:rsid w:val="00D650BE"/>
    <w:rsid w:val="00D664C0"/>
    <w:rsid w:val="00D66F7A"/>
    <w:rsid w:val="00D94A1D"/>
    <w:rsid w:val="00DA4F6C"/>
    <w:rsid w:val="00DB67CD"/>
    <w:rsid w:val="00DE479D"/>
    <w:rsid w:val="00DF2E7C"/>
    <w:rsid w:val="00DF7828"/>
    <w:rsid w:val="00E15E61"/>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2025-04-25T20:17:00Z</dcterms:created>
  <dcterms:modified xsi:type="dcterms:W3CDTF">2025-04-25T20:17:00Z</dcterms:modified>
</cp:coreProperties>
</file>