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637977BC" w:rsidR="006E3E64" w:rsidRPr="009D4407" w:rsidRDefault="001F5352" w:rsidP="006E3E64">
      <w:pPr>
        <w:jc w:val="both"/>
      </w:pPr>
      <w:r>
        <w:t>December 9, 202</w:t>
      </w:r>
      <w:r w:rsidR="009851B9">
        <w:t>4</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4AF995B4"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7E2002">
        <w:rPr>
          <w:color w:val="000000" w:themeColor="text1"/>
        </w:rPr>
        <w:t>4-402</w:t>
      </w:r>
      <w:r w:rsidRPr="009D4407">
        <w:rPr>
          <w:color w:val="000000" w:themeColor="text1"/>
        </w:rPr>
        <w:t xml:space="preserve"> – </w:t>
      </w:r>
      <w:r w:rsidR="008D2CED">
        <w:rPr>
          <w:color w:val="000000" w:themeColor="text1"/>
        </w:rPr>
        <w:t>Madena Mart, Inc.</w:t>
      </w:r>
      <w:r w:rsidRPr="009D4407">
        <w:rPr>
          <w:color w:val="000000" w:themeColor="text1"/>
        </w:rPr>
        <w:t>, request for</w:t>
      </w:r>
      <w:bookmarkStart w:id="3" w:name="_Hlk92377320"/>
      <w:bookmarkEnd w:id="0"/>
      <w:r w:rsidRPr="009D4407">
        <w:rPr>
          <w:color w:val="000000" w:themeColor="text1"/>
        </w:rPr>
        <w:t xml:space="preserve"> </w:t>
      </w:r>
      <w:bookmarkEnd w:id="1"/>
      <w:r w:rsidR="008D2CED">
        <w:rPr>
          <w:color w:val="000000" w:themeColor="text1"/>
        </w:rPr>
        <w:t>various encroachments into North public alley, Kentucky St., W. McNichols Rd. and Wyoming St. at 8930 W McNichols Rd. for the installation of monitoring wells and soil gas wells for a total of 13 soil borings in the surrounding right-of-way</w:t>
      </w:r>
    </w:p>
    <w:bookmarkEnd w:id="2"/>
    <w:bookmarkEnd w:id="3"/>
    <w:p w14:paraId="21F9A117" w14:textId="77777777" w:rsidR="006E3E64" w:rsidRPr="009D4407" w:rsidRDefault="006E3E64" w:rsidP="006E3E64">
      <w:pPr>
        <w:pStyle w:val="BodyTextIndent"/>
        <w:rPr>
          <w:b w:val="0"/>
          <w:color w:val="000000" w:themeColor="text1"/>
        </w:rPr>
      </w:pPr>
    </w:p>
    <w:p w14:paraId="6C064EBF" w14:textId="4EC2F6E3" w:rsidR="00C30260"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7E2002">
        <w:rPr>
          <w:bCs/>
          <w:color w:val="000000" w:themeColor="text1"/>
        </w:rPr>
        <w:t>4-402 - Madena</w:t>
      </w:r>
      <w:r w:rsidR="008D2CED">
        <w:rPr>
          <w:bCs/>
          <w:color w:val="000000" w:themeColor="text1"/>
        </w:rPr>
        <w:t xml:space="preserve"> Mart, Inc., request for various encroachments into North public alley, 18 ft. wide, Kentucky St., 50 ft. wide, W. McNichols Rd., 66 ft. wide and Wyoming St., 66 ft. wide at 8930 W. McNichols for the installation of monitoring wells and soil gas wells for a total of 13 soil borings in the surrounding right-of-way.</w:t>
      </w:r>
    </w:p>
    <w:p w14:paraId="4CEF3AD5" w14:textId="77777777" w:rsidR="008D2CED" w:rsidRPr="009D4407" w:rsidRDefault="008D2CED"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 xml:space="preserve">provisions have been made </w:t>
      </w:r>
      <w:proofErr w:type="gramStart"/>
      <w:r w:rsidRPr="009D4407">
        <w:t>a part</w:t>
      </w:r>
      <w:proofErr w:type="gramEnd"/>
      <w:r w:rsidRPr="009D4407">
        <w:t xml:space="preserve">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 xml:space="preserve">All </w:t>
      </w:r>
      <w:proofErr w:type="gramStart"/>
      <w:r w:rsidRPr="009D4407">
        <w:t>other</w:t>
      </w:r>
      <w:proofErr w:type="gramEnd"/>
      <w:r w:rsidRPr="009D4407">
        <w:t xml:space="preserve">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39517A">
          <w:pgSz w:w="12240" w:h="15840" w:code="1"/>
          <w:pgMar w:top="1440" w:right="1440" w:bottom="1440" w:left="1440" w:header="720" w:footer="720" w:gutter="0"/>
          <w:paperSrc w:first="258" w:other="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EEF1E1E"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bookmarkStart w:id="4" w:name="_Hlk184632020"/>
      <w:r w:rsidR="008D2CED">
        <w:rPr>
          <w:b w:val="0"/>
        </w:rPr>
        <w:t>Madena Mart, Inc.</w:t>
      </w:r>
      <w:bookmarkEnd w:id="4"/>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8D2CED">
        <w:rPr>
          <w:b w:val="0"/>
        </w:rPr>
        <w:t>the right-of-way surrounding 8930 W. McNichols Rd.</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1E7AE493" w14:textId="77777777" w:rsidR="008D2CED" w:rsidRDefault="008D2CED" w:rsidP="00843C6C">
      <w:pPr>
        <w:pStyle w:val="BodyTextIndent"/>
        <w:tabs>
          <w:tab w:val="left" w:pos="0"/>
        </w:tabs>
        <w:ind w:left="0" w:firstLine="0"/>
        <w:rPr>
          <w:b w:val="0"/>
        </w:rPr>
      </w:pPr>
    </w:p>
    <w:p w14:paraId="1A00D7E5" w14:textId="1236B74D" w:rsidR="00322862" w:rsidRDefault="00280699" w:rsidP="0082787F">
      <w:pPr>
        <w:pStyle w:val="BodyTextIndent"/>
        <w:numPr>
          <w:ilvl w:val="0"/>
          <w:numId w:val="10"/>
        </w:numPr>
        <w:tabs>
          <w:tab w:val="left" w:pos="0"/>
        </w:tabs>
        <w:rPr>
          <w:b w:val="0"/>
        </w:rPr>
      </w:pPr>
      <w:r>
        <w:rPr>
          <w:b w:val="0"/>
        </w:rPr>
        <w:t xml:space="preserve">Proposed monitoring well, 0’-15’ below grade, </w:t>
      </w:r>
      <w:r w:rsidR="002D78C2">
        <w:rPr>
          <w:b w:val="0"/>
        </w:rPr>
        <w:t>6.5</w:t>
      </w:r>
      <w:r>
        <w:rPr>
          <w:b w:val="0"/>
        </w:rPr>
        <w:t xml:space="preserve">’ easterly of and 5’ southerly of the rear property line </w:t>
      </w:r>
      <w:r w:rsidR="002D78C2">
        <w:rPr>
          <w:b w:val="0"/>
        </w:rPr>
        <w:t>of</w:t>
      </w:r>
      <w:r>
        <w:rPr>
          <w:b w:val="0"/>
        </w:rPr>
        <w:t xml:space="preserve"> Lot 50 of “Palmer Homes Subdivision” as recorded in Liber 35, Page 51 of Plats, Wayne County Records.</w:t>
      </w:r>
      <w:r w:rsidR="00C618D5">
        <w:rPr>
          <w:b w:val="0"/>
        </w:rPr>
        <w:t xml:space="preserve">  The monitoring well </w:t>
      </w:r>
      <w:r w:rsidR="006C1D30">
        <w:rPr>
          <w:b w:val="0"/>
        </w:rPr>
        <w:t>has a 10” diameter protective cover at grade, followed by a concrete seal, a Bentonite Seal</w:t>
      </w:r>
      <w:r w:rsidR="003F094C">
        <w:rPr>
          <w:b w:val="0"/>
        </w:rPr>
        <w:t xml:space="preserve">, silica sand surrounding </w:t>
      </w:r>
      <w:r w:rsidR="005E5D65">
        <w:rPr>
          <w:b w:val="0"/>
        </w:rPr>
        <w:t>the casing and schedule 40 PVC with 10-slot screen size.</w:t>
      </w:r>
    </w:p>
    <w:p w14:paraId="6C806877" w14:textId="39BCD2D6" w:rsidR="00280699" w:rsidRDefault="00B51858" w:rsidP="0082787F">
      <w:pPr>
        <w:pStyle w:val="BodyTextIndent"/>
        <w:numPr>
          <w:ilvl w:val="0"/>
          <w:numId w:val="10"/>
        </w:numPr>
        <w:tabs>
          <w:tab w:val="left" w:pos="0"/>
        </w:tabs>
        <w:rPr>
          <w:b w:val="0"/>
        </w:rPr>
      </w:pPr>
      <w:r>
        <w:rPr>
          <w:b w:val="0"/>
        </w:rPr>
        <w:t xml:space="preserve">Proposed monitoring well, 0’-15’ below grade, </w:t>
      </w:r>
      <w:r w:rsidR="00D06C0E">
        <w:rPr>
          <w:b w:val="0"/>
        </w:rPr>
        <w:t xml:space="preserve">7’ easterly of and 10’ southerly of </w:t>
      </w:r>
      <w:r w:rsidR="00D529AF">
        <w:rPr>
          <w:b w:val="0"/>
        </w:rPr>
        <w:t>front property line of Lot 50 of “Palmer Homes Subdivision” as recorded in Liber 3, Page 51 of Plats, Wayne County Records.  The monitoring well has a 10” diameter protective cover at grade, followed by a concrete seal, a Bentonite Seal, silica sand surrounding the casing and schedule 40 PVC with 10-slot screen size.</w:t>
      </w:r>
    </w:p>
    <w:p w14:paraId="0C34AE40" w14:textId="26A77789" w:rsidR="00D529AF" w:rsidRDefault="00476587" w:rsidP="0082787F">
      <w:pPr>
        <w:pStyle w:val="BodyTextIndent"/>
        <w:numPr>
          <w:ilvl w:val="0"/>
          <w:numId w:val="10"/>
        </w:numPr>
        <w:tabs>
          <w:tab w:val="left" w:pos="0"/>
        </w:tabs>
        <w:rPr>
          <w:b w:val="0"/>
        </w:rPr>
      </w:pPr>
      <w:r>
        <w:rPr>
          <w:b w:val="0"/>
        </w:rPr>
        <w:t xml:space="preserve">Proposed monitoring well, 0’-15’ below grade, </w:t>
      </w:r>
      <w:r w:rsidR="00FE4E10">
        <w:rPr>
          <w:b w:val="0"/>
        </w:rPr>
        <w:t>7’ northerly of Marygrove College in  W. McNichols Rd., 66 ft. wide right-of-way</w:t>
      </w:r>
      <w:r w:rsidR="00C93245">
        <w:rPr>
          <w:b w:val="0"/>
        </w:rPr>
        <w:t>, 9’ easterly of western property line of said college</w:t>
      </w:r>
      <w:r w:rsidR="00520939">
        <w:rPr>
          <w:b w:val="0"/>
        </w:rPr>
        <w:t>, another monitoring well, 0’-15’ below grade 6’ northerly of Marygrove College in the W. McNichols R</w:t>
      </w:r>
      <w:r w:rsidR="00132319">
        <w:rPr>
          <w:b w:val="0"/>
        </w:rPr>
        <w:t>d., 66 ft. wide right-of-way, 124.5’ easterly of the western property line of said college</w:t>
      </w:r>
      <w:r w:rsidR="00B116A1">
        <w:rPr>
          <w:b w:val="0"/>
        </w:rPr>
        <w:t>, of “Marygrove Drive Subdivision Being Part of the NW ¼ of Sec. 16 T1 S.R 1E</w:t>
      </w:r>
      <w:r w:rsidR="009E0559">
        <w:rPr>
          <w:b w:val="0"/>
        </w:rPr>
        <w:t>” as recorded in Liber 58, Page 13 of Plats, Wayne County Records.</w:t>
      </w:r>
      <w:r w:rsidR="004D1834">
        <w:rPr>
          <w:b w:val="0"/>
        </w:rPr>
        <w:t xml:space="preserve">  The monitoring well has a 10” diameter protective cover at grade, followed by a concrete seal, a Bentonite Seal, silica sand surrounding the casing and schedule 40 PVC with 10-slot screen size.</w:t>
      </w:r>
    </w:p>
    <w:p w14:paraId="4B106475" w14:textId="40E6274B" w:rsidR="0079514A" w:rsidRDefault="004A16F9" w:rsidP="0082787F">
      <w:pPr>
        <w:pStyle w:val="BodyTextIndent"/>
        <w:numPr>
          <w:ilvl w:val="0"/>
          <w:numId w:val="10"/>
        </w:numPr>
        <w:tabs>
          <w:tab w:val="left" w:pos="0"/>
        </w:tabs>
        <w:rPr>
          <w:b w:val="0"/>
        </w:rPr>
      </w:pPr>
      <w:r>
        <w:rPr>
          <w:b w:val="0"/>
        </w:rPr>
        <w:t>Proposed monitoring well, 0’-15’ below grade</w:t>
      </w:r>
      <w:r w:rsidR="009275EE">
        <w:rPr>
          <w:b w:val="0"/>
        </w:rPr>
        <w:t xml:space="preserve">, 2’ </w:t>
      </w:r>
      <w:r w:rsidR="005A7D27">
        <w:rPr>
          <w:b w:val="0"/>
        </w:rPr>
        <w:t xml:space="preserve">northerly </w:t>
      </w:r>
      <w:r w:rsidR="009275EE">
        <w:rPr>
          <w:b w:val="0"/>
        </w:rPr>
        <w:t xml:space="preserve">of </w:t>
      </w:r>
      <w:r w:rsidR="0096017B">
        <w:rPr>
          <w:b w:val="0"/>
        </w:rPr>
        <w:t>and adjacent to</w:t>
      </w:r>
      <w:r w:rsidR="009E3B00">
        <w:rPr>
          <w:b w:val="0"/>
        </w:rPr>
        <w:t xml:space="preserve"> the rear property line of </w:t>
      </w:r>
      <w:r w:rsidR="009275EE">
        <w:rPr>
          <w:b w:val="0"/>
        </w:rPr>
        <w:t>lot 30</w:t>
      </w:r>
      <w:r w:rsidR="00B470ED">
        <w:rPr>
          <w:b w:val="0"/>
        </w:rPr>
        <w:t>,</w:t>
      </w:r>
      <w:r w:rsidR="00A06B4D">
        <w:rPr>
          <w:b w:val="0"/>
        </w:rPr>
        <w:t xml:space="preserve"> </w:t>
      </w:r>
      <w:r w:rsidR="00E75E5B">
        <w:rPr>
          <w:b w:val="0"/>
        </w:rPr>
        <w:t xml:space="preserve">in the public alley </w:t>
      </w:r>
      <w:r w:rsidR="00A06B4D">
        <w:rPr>
          <w:b w:val="0"/>
        </w:rPr>
        <w:t>of “Aurora Park Subdivision” as recorded in Liber 44, Page 56</w:t>
      </w:r>
      <w:r w:rsidR="009D190B">
        <w:rPr>
          <w:b w:val="0"/>
        </w:rPr>
        <w:t xml:space="preserve"> of Plats, Wayne County Records.  The monitoring well has a 10” diameter protective cover at grade, followed by a concrete seal, a Bentonite Seal, silica sand surrounding the casing and schedule 40 PVC</w:t>
      </w:r>
      <w:r w:rsidR="0079514A">
        <w:rPr>
          <w:b w:val="0"/>
        </w:rPr>
        <w:t xml:space="preserve"> with 10-slot screen size. </w:t>
      </w:r>
    </w:p>
    <w:p w14:paraId="4FE36F44" w14:textId="1E277A98" w:rsidR="004D1834" w:rsidRDefault="00AD0F6B" w:rsidP="0082787F">
      <w:pPr>
        <w:pStyle w:val="BodyTextIndent"/>
        <w:numPr>
          <w:ilvl w:val="0"/>
          <w:numId w:val="10"/>
        </w:numPr>
        <w:tabs>
          <w:tab w:val="left" w:pos="0"/>
        </w:tabs>
        <w:rPr>
          <w:b w:val="0"/>
        </w:rPr>
      </w:pPr>
      <w:r>
        <w:rPr>
          <w:b w:val="0"/>
        </w:rPr>
        <w:t xml:space="preserve">Proposed monitoring well, 0’-15’ below grade, </w:t>
      </w:r>
      <w:r w:rsidR="009E3B00">
        <w:rPr>
          <w:b w:val="0"/>
        </w:rPr>
        <w:t>4’ westerly of and adjacent to the rear property line of lot 36</w:t>
      </w:r>
      <w:r w:rsidR="00B470ED">
        <w:rPr>
          <w:b w:val="0"/>
        </w:rPr>
        <w:t xml:space="preserve">, in the public alley of “Aurora Park Subdivision” as recorded in Liber 44, Page 56 of Plats, Wayne County Records.  The monitoring well has a 10” diameter protective cover at grade, followed by a concrete seal, a Bentonite Seal, silica sand surrounding the casing and schedule 40 PVC with 10-slot screen size. </w:t>
      </w:r>
    </w:p>
    <w:p w14:paraId="3402D832" w14:textId="50256347" w:rsidR="00B470ED" w:rsidRDefault="00CB7749" w:rsidP="0082787F">
      <w:pPr>
        <w:pStyle w:val="BodyTextIndent"/>
        <w:numPr>
          <w:ilvl w:val="0"/>
          <w:numId w:val="10"/>
        </w:numPr>
        <w:tabs>
          <w:tab w:val="left" w:pos="0"/>
        </w:tabs>
        <w:rPr>
          <w:b w:val="0"/>
        </w:rPr>
      </w:pPr>
      <w:r>
        <w:rPr>
          <w:b w:val="0"/>
        </w:rPr>
        <w:t>Proposed monitoring well and proposed soil gas well</w:t>
      </w:r>
      <w:r w:rsidR="00CF7E32">
        <w:rPr>
          <w:b w:val="0"/>
        </w:rPr>
        <w:t xml:space="preserve">, 0’-15’ below grade, 2.5’from the </w:t>
      </w:r>
      <w:r w:rsidR="00755BE2">
        <w:rPr>
          <w:b w:val="0"/>
        </w:rPr>
        <w:t>western border of lot 24 and 3’</w:t>
      </w:r>
      <w:r w:rsidR="00313478">
        <w:rPr>
          <w:b w:val="0"/>
        </w:rPr>
        <w:t xml:space="preserve">from the southern border of lot 24, in the </w:t>
      </w:r>
      <w:r w:rsidR="00094068">
        <w:rPr>
          <w:b w:val="0"/>
        </w:rPr>
        <w:t xml:space="preserve">public </w:t>
      </w:r>
      <w:r w:rsidR="00313478">
        <w:rPr>
          <w:b w:val="0"/>
        </w:rPr>
        <w:t xml:space="preserve">alley </w:t>
      </w:r>
      <w:r w:rsidR="00094068">
        <w:rPr>
          <w:b w:val="0"/>
        </w:rPr>
        <w:t xml:space="preserve">of “Aurora Park Subdivision” as recorded in </w:t>
      </w:r>
      <w:r w:rsidR="003D5A10">
        <w:rPr>
          <w:b w:val="0"/>
        </w:rPr>
        <w:t xml:space="preserve">Liber 44, Page 56 of Plats, Wayne County Records.  </w:t>
      </w:r>
      <w:bookmarkStart w:id="5" w:name="_Hlk184715981"/>
      <w:r w:rsidR="003D5A10">
        <w:rPr>
          <w:b w:val="0"/>
        </w:rPr>
        <w:t>The monitoring well has a 10’ diameter protective cover at grade, followed by a concrete seal, a Bentonite Seal, silica sand surrounding the casing and schedule 40 PVC with 10-slot</w:t>
      </w:r>
      <w:r w:rsidR="00326044">
        <w:rPr>
          <w:b w:val="0"/>
        </w:rPr>
        <w:t xml:space="preserve"> screen size.  The soil gas well </w:t>
      </w:r>
      <w:r w:rsidR="00732410">
        <w:rPr>
          <w:b w:val="0"/>
        </w:rPr>
        <w:t xml:space="preserve">has a bolted </w:t>
      </w:r>
      <w:r w:rsidR="006737C5">
        <w:rPr>
          <w:b w:val="0"/>
        </w:rPr>
        <w:t>flush mount</w:t>
      </w:r>
      <w:r w:rsidR="00732410">
        <w:rPr>
          <w:b w:val="0"/>
        </w:rPr>
        <w:t xml:space="preserve"> cover, protective skirt, concrete pad, probe cap</w:t>
      </w:r>
      <w:r w:rsidR="009210DB">
        <w:rPr>
          <w:b w:val="0"/>
        </w:rPr>
        <w:t xml:space="preserve">, probe </w:t>
      </w:r>
      <w:r w:rsidR="006737C5">
        <w:rPr>
          <w:b w:val="0"/>
        </w:rPr>
        <w:t>tubing (</w:t>
      </w:r>
      <w:r w:rsidR="009210DB">
        <w:rPr>
          <w:b w:val="0"/>
        </w:rPr>
        <w:t xml:space="preserve">labeled in vault), sand pack, Bentonite seal, </w:t>
      </w:r>
      <w:r w:rsidR="00804A55">
        <w:rPr>
          <w:b w:val="0"/>
        </w:rPr>
        <w:t>so</w:t>
      </w:r>
      <w:r w:rsidR="00E84415">
        <w:rPr>
          <w:b w:val="0"/>
        </w:rPr>
        <w:t>il</w:t>
      </w:r>
      <w:r w:rsidR="009210DB">
        <w:rPr>
          <w:b w:val="0"/>
        </w:rPr>
        <w:t xml:space="preserve"> gas probe screen, all surrounded by native material</w:t>
      </w:r>
      <w:r w:rsidR="00804A55">
        <w:rPr>
          <w:b w:val="0"/>
        </w:rPr>
        <w:t xml:space="preserve"> 0’-6’ below grade.</w:t>
      </w:r>
    </w:p>
    <w:bookmarkEnd w:id="5"/>
    <w:p w14:paraId="38038A80" w14:textId="77777777" w:rsidR="00D53798" w:rsidRDefault="00A55C27" w:rsidP="00D53798">
      <w:pPr>
        <w:pStyle w:val="BodyTextIndent"/>
        <w:numPr>
          <w:ilvl w:val="0"/>
          <w:numId w:val="10"/>
        </w:numPr>
        <w:tabs>
          <w:tab w:val="left" w:pos="0"/>
        </w:tabs>
        <w:rPr>
          <w:b w:val="0"/>
        </w:rPr>
      </w:pPr>
      <w:r>
        <w:rPr>
          <w:b w:val="0"/>
        </w:rPr>
        <w:lastRenderedPageBreak/>
        <w:t>Proposed monitoring well and proposed so</w:t>
      </w:r>
      <w:r w:rsidR="00E84415">
        <w:rPr>
          <w:b w:val="0"/>
        </w:rPr>
        <w:t xml:space="preserve">il gas well, 0’-15’ below grade, </w:t>
      </w:r>
      <w:r w:rsidR="00CD6A66">
        <w:rPr>
          <w:b w:val="0"/>
        </w:rPr>
        <w:t xml:space="preserve">4’ south </w:t>
      </w:r>
      <w:r w:rsidR="00F0089A">
        <w:rPr>
          <w:b w:val="0"/>
        </w:rPr>
        <w:t>southern property line of Lot 36, and 51.5’ westerly of the eastern property line of Lot 36</w:t>
      </w:r>
      <w:r w:rsidR="00D53798">
        <w:rPr>
          <w:b w:val="0"/>
        </w:rPr>
        <w:t>, in the public alley of “Aurora Park Subdivision” as recorded in Liber 44, Page 56 of Plats, Wayne County Records.  The monitoring well has a 10’ diameter protective cover at grade, followed by a concrete seal, a Bentonite Seal, silica sand surrounding the casing and schedule 40 PVC with 10-slot screen size.  The soil gas well has a bolted flush mount cover, protective skirt, concrete pad, probe cap, probe tubing (labeled in vault), sand pack, Bentonite seal, soil gas probe screen, all surrounded by native material 0’-6’ below grade.</w:t>
      </w:r>
    </w:p>
    <w:p w14:paraId="4C7C1410" w14:textId="7418737F" w:rsidR="006737C5" w:rsidRDefault="00E9338D" w:rsidP="0082787F">
      <w:pPr>
        <w:pStyle w:val="BodyTextIndent"/>
        <w:numPr>
          <w:ilvl w:val="0"/>
          <w:numId w:val="10"/>
        </w:numPr>
        <w:tabs>
          <w:tab w:val="left" w:pos="0"/>
        </w:tabs>
        <w:rPr>
          <w:b w:val="0"/>
        </w:rPr>
      </w:pPr>
      <w:r>
        <w:rPr>
          <w:b w:val="0"/>
        </w:rPr>
        <w:t>Proposed soil gas well, 0’-6’ b</w:t>
      </w:r>
      <w:r w:rsidR="002F6741">
        <w:rPr>
          <w:b w:val="0"/>
        </w:rPr>
        <w:t>elow grade</w:t>
      </w:r>
      <w:r w:rsidR="00D41D03">
        <w:rPr>
          <w:b w:val="0"/>
        </w:rPr>
        <w:t xml:space="preserve">, 7.5’ westerly of </w:t>
      </w:r>
      <w:r w:rsidR="003556DD">
        <w:rPr>
          <w:b w:val="0"/>
        </w:rPr>
        <w:t xml:space="preserve">and adjacent to lot 63, in Kentucky St., 50 ft. </w:t>
      </w:r>
      <w:r w:rsidR="009851B9">
        <w:rPr>
          <w:b w:val="0"/>
        </w:rPr>
        <w:t>wide</w:t>
      </w:r>
      <w:r w:rsidR="006B190F">
        <w:rPr>
          <w:b w:val="0"/>
        </w:rPr>
        <w:t xml:space="preserve"> </w:t>
      </w:r>
      <w:r w:rsidR="00B30F31">
        <w:rPr>
          <w:b w:val="0"/>
        </w:rPr>
        <w:t xml:space="preserve">of “Aurora Park Subdivision” as recorded in Liber 44, Page 56 of Plats, Wayne County Records.  </w:t>
      </w:r>
      <w:r w:rsidR="004A0EB6">
        <w:rPr>
          <w:b w:val="0"/>
        </w:rPr>
        <w:t>The soil gas well has a bolted flush mount cover, protective skirt, concrete pad, probe cap, probe tubing (labeled in vault), sand pack, Bentonite seal, soil gas probe screen, all surrounded by native materials.</w:t>
      </w: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w:t>
      </w:r>
      <w:proofErr w:type="gramStart"/>
      <w:r w:rsidR="00FA5814" w:rsidRPr="00FA05C6">
        <w:t>days</w:t>
      </w:r>
      <w:proofErr w:type="gramEnd"/>
      <w:r w:rsidR="00FA5814" w:rsidRPr="00FA05C6">
        <w:t xml:space="preserve">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lastRenderedPageBreak/>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 xml:space="preserve">hat the petitioner shall hold DWSD harmless for any </w:t>
      </w:r>
      <w:proofErr w:type="gramStart"/>
      <w:r w:rsidR="00FA5814" w:rsidRPr="00FA05C6">
        <w:t>damages</w:t>
      </w:r>
      <w:proofErr w:type="gramEnd"/>
      <w:r w:rsidR="00FA5814" w:rsidRPr="00FA05C6">
        <w:t xml:space="preserve">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4FE363FA" w:rsidR="00FA5814" w:rsidRPr="00FA05C6" w:rsidRDefault="00D94A1D">
      <w:pPr>
        <w:tabs>
          <w:tab w:val="left" w:pos="0"/>
        </w:tabs>
        <w:jc w:val="both"/>
      </w:pPr>
      <w:r w:rsidRPr="00FA05C6">
        <w:t xml:space="preserve">PROVIDED, </w:t>
      </w:r>
      <w:r w:rsidR="005B0B39" w:rsidRPr="005B0B39">
        <w:rPr>
          <w:bCs/>
        </w:rPr>
        <w:t>Madena Mart, Inc.</w:t>
      </w:r>
      <w:r w:rsidR="005B0B39">
        <w:t>, or</w:t>
      </w:r>
      <w:r w:rsidR="00DA4F6C" w:rsidRPr="00FA05C6">
        <w:t xml:space="preserve">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15A2E46"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bookmarkStart w:id="6" w:name="_Hlk184632054"/>
      <w:r w:rsidR="005B0B39" w:rsidRPr="005B0B39">
        <w:rPr>
          <w:bCs/>
        </w:rPr>
        <w:t>Madena Mart, Inc.</w:t>
      </w:r>
      <w:bookmarkEnd w:id="6"/>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9EA9FBF"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5B0B39" w:rsidRPr="005B0B39">
        <w:rPr>
          <w:bCs/>
        </w:rPr>
        <w:t>Madena Mart, Inc.</w:t>
      </w:r>
      <w:r w:rsidR="00C30260">
        <w:t xml:space="preserve"> </w:t>
      </w:r>
      <w:r w:rsidR="00C22DEF" w:rsidRPr="00FA05C6">
        <w:t>or their assigns</w:t>
      </w:r>
      <w:r w:rsidR="00FA5814" w:rsidRPr="00FA05C6">
        <w:t xml:space="preserve">. Should </w:t>
      </w:r>
      <w:proofErr w:type="gramStart"/>
      <w:r w:rsidR="00FA5814" w:rsidRPr="00FA05C6">
        <w:t>damages</w:t>
      </w:r>
      <w:proofErr w:type="gramEnd"/>
      <w:r w:rsidR="00FA5814" w:rsidRPr="00FA05C6">
        <w:t xml:space="preserve"> to utilities occur </w:t>
      </w:r>
      <w:r w:rsidR="005B0B39" w:rsidRPr="005B0B39">
        <w:rPr>
          <w:bCs/>
        </w:rPr>
        <w:t>Madena Mart, Inc.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21BE9138" w:rsidR="00A310D5" w:rsidRPr="00FA05C6" w:rsidRDefault="00A310D5" w:rsidP="00A310D5">
      <w:pPr>
        <w:pStyle w:val="BodyText"/>
      </w:pPr>
      <w:r w:rsidRPr="00FA05C6">
        <w:t xml:space="preserve">PROVIDED, </w:t>
      </w:r>
      <w:r w:rsidR="003446FC" w:rsidRPr="00FA05C6">
        <w:t xml:space="preserve">that </w:t>
      </w:r>
      <w:r w:rsidR="005B0B39" w:rsidRPr="005B0B39">
        <w:rPr>
          <w:bCs/>
        </w:rPr>
        <w:t>Madena Mart, Inc.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5B0B39" w:rsidRPr="005B0B39">
        <w:rPr>
          <w:bCs/>
        </w:rPr>
        <w:t>Madena Mart, Inc.</w:t>
      </w:r>
      <w:r w:rsidR="00C30260">
        <w:t xml:space="preserve"> </w:t>
      </w:r>
      <w:r w:rsidR="00C22DEF" w:rsidRPr="00FA05C6">
        <w:t xml:space="preserve">or their assigns </w:t>
      </w:r>
      <w:r w:rsidRPr="00FA05C6">
        <w:t xml:space="preserve">of the terms thereof. Further, </w:t>
      </w:r>
      <w:r w:rsidR="005B0B39" w:rsidRPr="005B0B39">
        <w:rPr>
          <w:bCs/>
        </w:rPr>
        <w:t>Madena Mart, Inc.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747BE079"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5B0B39" w:rsidRPr="005B0B39">
        <w:rPr>
          <w:bCs/>
        </w:rPr>
        <w:t>Madena Mart, Inc.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3592A"/>
    <w:multiLevelType w:val="hybridMultilevel"/>
    <w:tmpl w:val="28D8301E"/>
    <w:lvl w:ilvl="0" w:tplc="A21A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155802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9"/>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32E40"/>
    <w:rsid w:val="00041EDD"/>
    <w:rsid w:val="0004716C"/>
    <w:rsid w:val="00067823"/>
    <w:rsid w:val="00094068"/>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2319"/>
    <w:rsid w:val="00136388"/>
    <w:rsid w:val="001429CE"/>
    <w:rsid w:val="001444A3"/>
    <w:rsid w:val="0014514F"/>
    <w:rsid w:val="0015182C"/>
    <w:rsid w:val="00152297"/>
    <w:rsid w:val="00152DE0"/>
    <w:rsid w:val="00162CEE"/>
    <w:rsid w:val="0016560A"/>
    <w:rsid w:val="001668EF"/>
    <w:rsid w:val="00175321"/>
    <w:rsid w:val="00180EAE"/>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1A18"/>
    <w:rsid w:val="001E248B"/>
    <w:rsid w:val="001E69CA"/>
    <w:rsid w:val="001F08FA"/>
    <w:rsid w:val="001F5352"/>
    <w:rsid w:val="001F610D"/>
    <w:rsid w:val="00237DFB"/>
    <w:rsid w:val="002450EB"/>
    <w:rsid w:val="0025195D"/>
    <w:rsid w:val="00257015"/>
    <w:rsid w:val="00280699"/>
    <w:rsid w:val="002B5C69"/>
    <w:rsid w:val="002D1CAB"/>
    <w:rsid w:val="002D48B3"/>
    <w:rsid w:val="002D78C2"/>
    <w:rsid w:val="002E1D12"/>
    <w:rsid w:val="002E2BFB"/>
    <w:rsid w:val="002F1CD0"/>
    <w:rsid w:val="002F6741"/>
    <w:rsid w:val="003002C3"/>
    <w:rsid w:val="00303401"/>
    <w:rsid w:val="00313478"/>
    <w:rsid w:val="00316BB0"/>
    <w:rsid w:val="00322862"/>
    <w:rsid w:val="003241B8"/>
    <w:rsid w:val="00325693"/>
    <w:rsid w:val="00326044"/>
    <w:rsid w:val="0033332B"/>
    <w:rsid w:val="00335AA8"/>
    <w:rsid w:val="00337E86"/>
    <w:rsid w:val="0034183A"/>
    <w:rsid w:val="003446FC"/>
    <w:rsid w:val="003472B5"/>
    <w:rsid w:val="003556DD"/>
    <w:rsid w:val="003633E5"/>
    <w:rsid w:val="00365E24"/>
    <w:rsid w:val="00385ADC"/>
    <w:rsid w:val="0039517A"/>
    <w:rsid w:val="003A29B5"/>
    <w:rsid w:val="003B07A7"/>
    <w:rsid w:val="003B5686"/>
    <w:rsid w:val="003D5A10"/>
    <w:rsid w:val="003E50DF"/>
    <w:rsid w:val="003F094C"/>
    <w:rsid w:val="003F1926"/>
    <w:rsid w:val="004003E5"/>
    <w:rsid w:val="00421F87"/>
    <w:rsid w:val="00434855"/>
    <w:rsid w:val="0044233C"/>
    <w:rsid w:val="00467BBF"/>
    <w:rsid w:val="00476587"/>
    <w:rsid w:val="00483312"/>
    <w:rsid w:val="00486C7D"/>
    <w:rsid w:val="004949E8"/>
    <w:rsid w:val="004A0EB6"/>
    <w:rsid w:val="004A16F9"/>
    <w:rsid w:val="004B2657"/>
    <w:rsid w:val="004B37CB"/>
    <w:rsid w:val="004B6D20"/>
    <w:rsid w:val="004C60F9"/>
    <w:rsid w:val="004D1834"/>
    <w:rsid w:val="004D61D9"/>
    <w:rsid w:val="004E70EB"/>
    <w:rsid w:val="004F7A74"/>
    <w:rsid w:val="00503805"/>
    <w:rsid w:val="005138CF"/>
    <w:rsid w:val="005152DF"/>
    <w:rsid w:val="00515F80"/>
    <w:rsid w:val="005173D5"/>
    <w:rsid w:val="005205D3"/>
    <w:rsid w:val="00520939"/>
    <w:rsid w:val="00531564"/>
    <w:rsid w:val="005463F6"/>
    <w:rsid w:val="00546B51"/>
    <w:rsid w:val="00550379"/>
    <w:rsid w:val="00565749"/>
    <w:rsid w:val="0056681D"/>
    <w:rsid w:val="00581A3C"/>
    <w:rsid w:val="005876F9"/>
    <w:rsid w:val="00591BAE"/>
    <w:rsid w:val="005966D8"/>
    <w:rsid w:val="005A4744"/>
    <w:rsid w:val="005A7D27"/>
    <w:rsid w:val="005B0B39"/>
    <w:rsid w:val="005B18A6"/>
    <w:rsid w:val="005D1A59"/>
    <w:rsid w:val="005D4A99"/>
    <w:rsid w:val="005E2F89"/>
    <w:rsid w:val="005E5D65"/>
    <w:rsid w:val="005F2708"/>
    <w:rsid w:val="005F3665"/>
    <w:rsid w:val="005F528F"/>
    <w:rsid w:val="005F603F"/>
    <w:rsid w:val="0060331C"/>
    <w:rsid w:val="00617B90"/>
    <w:rsid w:val="00632F41"/>
    <w:rsid w:val="006513B4"/>
    <w:rsid w:val="006654A0"/>
    <w:rsid w:val="006710D2"/>
    <w:rsid w:val="006737C5"/>
    <w:rsid w:val="0067519A"/>
    <w:rsid w:val="006852A7"/>
    <w:rsid w:val="0069214A"/>
    <w:rsid w:val="006A17DC"/>
    <w:rsid w:val="006A6A93"/>
    <w:rsid w:val="006B190F"/>
    <w:rsid w:val="006B1B9E"/>
    <w:rsid w:val="006C1D30"/>
    <w:rsid w:val="006D1A78"/>
    <w:rsid w:val="006E3E64"/>
    <w:rsid w:val="00732410"/>
    <w:rsid w:val="00734367"/>
    <w:rsid w:val="0075569A"/>
    <w:rsid w:val="00755BE2"/>
    <w:rsid w:val="00761652"/>
    <w:rsid w:val="00766654"/>
    <w:rsid w:val="00767A33"/>
    <w:rsid w:val="0078378D"/>
    <w:rsid w:val="0079514A"/>
    <w:rsid w:val="007A1F46"/>
    <w:rsid w:val="007A6385"/>
    <w:rsid w:val="007A735F"/>
    <w:rsid w:val="007B36B2"/>
    <w:rsid w:val="007C726D"/>
    <w:rsid w:val="007D35B7"/>
    <w:rsid w:val="007E2002"/>
    <w:rsid w:val="007E361B"/>
    <w:rsid w:val="007E40D5"/>
    <w:rsid w:val="0080359F"/>
    <w:rsid w:val="00804A55"/>
    <w:rsid w:val="00822531"/>
    <w:rsid w:val="0082787F"/>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D2CED"/>
    <w:rsid w:val="008E4933"/>
    <w:rsid w:val="008E536D"/>
    <w:rsid w:val="008E73FD"/>
    <w:rsid w:val="009037B7"/>
    <w:rsid w:val="009210DB"/>
    <w:rsid w:val="00924B2C"/>
    <w:rsid w:val="0092699E"/>
    <w:rsid w:val="009275EE"/>
    <w:rsid w:val="00930099"/>
    <w:rsid w:val="009406D5"/>
    <w:rsid w:val="00955A1D"/>
    <w:rsid w:val="0096017B"/>
    <w:rsid w:val="009703B4"/>
    <w:rsid w:val="00973390"/>
    <w:rsid w:val="00983A6F"/>
    <w:rsid w:val="009851B9"/>
    <w:rsid w:val="009932D0"/>
    <w:rsid w:val="009A093C"/>
    <w:rsid w:val="009A1104"/>
    <w:rsid w:val="009A23DC"/>
    <w:rsid w:val="009A2FA6"/>
    <w:rsid w:val="009B48A4"/>
    <w:rsid w:val="009C7068"/>
    <w:rsid w:val="009C7E71"/>
    <w:rsid w:val="009D190B"/>
    <w:rsid w:val="009D4407"/>
    <w:rsid w:val="009E0559"/>
    <w:rsid w:val="009E3B00"/>
    <w:rsid w:val="009F7DA7"/>
    <w:rsid w:val="00A04E4F"/>
    <w:rsid w:val="00A06B4D"/>
    <w:rsid w:val="00A15387"/>
    <w:rsid w:val="00A15AE5"/>
    <w:rsid w:val="00A26160"/>
    <w:rsid w:val="00A2774E"/>
    <w:rsid w:val="00A27EAA"/>
    <w:rsid w:val="00A310D5"/>
    <w:rsid w:val="00A33792"/>
    <w:rsid w:val="00A36425"/>
    <w:rsid w:val="00A36801"/>
    <w:rsid w:val="00A5527B"/>
    <w:rsid w:val="00A55C27"/>
    <w:rsid w:val="00A752AA"/>
    <w:rsid w:val="00A7583F"/>
    <w:rsid w:val="00A911B0"/>
    <w:rsid w:val="00AB4C17"/>
    <w:rsid w:val="00AC46E0"/>
    <w:rsid w:val="00AC4A53"/>
    <w:rsid w:val="00AC6BC8"/>
    <w:rsid w:val="00AD0F6B"/>
    <w:rsid w:val="00AD2E56"/>
    <w:rsid w:val="00AD4217"/>
    <w:rsid w:val="00AE5DED"/>
    <w:rsid w:val="00AF43DE"/>
    <w:rsid w:val="00B105D5"/>
    <w:rsid w:val="00B116A1"/>
    <w:rsid w:val="00B26F14"/>
    <w:rsid w:val="00B30DDC"/>
    <w:rsid w:val="00B30F31"/>
    <w:rsid w:val="00B327C4"/>
    <w:rsid w:val="00B35961"/>
    <w:rsid w:val="00B36D07"/>
    <w:rsid w:val="00B467A5"/>
    <w:rsid w:val="00B470ED"/>
    <w:rsid w:val="00B473F7"/>
    <w:rsid w:val="00B51858"/>
    <w:rsid w:val="00B61340"/>
    <w:rsid w:val="00B73EE8"/>
    <w:rsid w:val="00B8510E"/>
    <w:rsid w:val="00B87A9F"/>
    <w:rsid w:val="00B9175C"/>
    <w:rsid w:val="00BA1F04"/>
    <w:rsid w:val="00BB344F"/>
    <w:rsid w:val="00BB563F"/>
    <w:rsid w:val="00BE274D"/>
    <w:rsid w:val="00BE6956"/>
    <w:rsid w:val="00BF1051"/>
    <w:rsid w:val="00BF264F"/>
    <w:rsid w:val="00BF43E1"/>
    <w:rsid w:val="00C1153E"/>
    <w:rsid w:val="00C2264E"/>
    <w:rsid w:val="00C22DEF"/>
    <w:rsid w:val="00C30260"/>
    <w:rsid w:val="00C310B6"/>
    <w:rsid w:val="00C618D5"/>
    <w:rsid w:val="00C71F99"/>
    <w:rsid w:val="00C75A22"/>
    <w:rsid w:val="00C81FFD"/>
    <w:rsid w:val="00C93245"/>
    <w:rsid w:val="00C93C99"/>
    <w:rsid w:val="00C9476B"/>
    <w:rsid w:val="00C956A8"/>
    <w:rsid w:val="00C973DA"/>
    <w:rsid w:val="00CB4FD1"/>
    <w:rsid w:val="00CB7749"/>
    <w:rsid w:val="00CD3078"/>
    <w:rsid w:val="00CD6A66"/>
    <w:rsid w:val="00CF684B"/>
    <w:rsid w:val="00CF7B7D"/>
    <w:rsid w:val="00CF7E32"/>
    <w:rsid w:val="00D06C0E"/>
    <w:rsid w:val="00D165C3"/>
    <w:rsid w:val="00D27DCE"/>
    <w:rsid w:val="00D3038B"/>
    <w:rsid w:val="00D33EF3"/>
    <w:rsid w:val="00D41D03"/>
    <w:rsid w:val="00D43757"/>
    <w:rsid w:val="00D50A21"/>
    <w:rsid w:val="00D529AF"/>
    <w:rsid w:val="00D53798"/>
    <w:rsid w:val="00D664C0"/>
    <w:rsid w:val="00D66F7A"/>
    <w:rsid w:val="00D94A1D"/>
    <w:rsid w:val="00DA4F6C"/>
    <w:rsid w:val="00DB67CD"/>
    <w:rsid w:val="00DF7828"/>
    <w:rsid w:val="00E35497"/>
    <w:rsid w:val="00E460AA"/>
    <w:rsid w:val="00E6023C"/>
    <w:rsid w:val="00E61520"/>
    <w:rsid w:val="00E71E14"/>
    <w:rsid w:val="00E75E5B"/>
    <w:rsid w:val="00E76F16"/>
    <w:rsid w:val="00E84415"/>
    <w:rsid w:val="00E9338D"/>
    <w:rsid w:val="00E97E7A"/>
    <w:rsid w:val="00EA0984"/>
    <w:rsid w:val="00EA5EDB"/>
    <w:rsid w:val="00ED56E5"/>
    <w:rsid w:val="00ED58DA"/>
    <w:rsid w:val="00ED70A3"/>
    <w:rsid w:val="00EE6E93"/>
    <w:rsid w:val="00EF4037"/>
    <w:rsid w:val="00EF54B3"/>
    <w:rsid w:val="00F0089A"/>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E4E10"/>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59</cp:revision>
  <cp:lastPrinted>2024-12-10T20:25:00Z</cp:lastPrinted>
  <dcterms:created xsi:type="dcterms:W3CDTF">2024-12-10T12:34:00Z</dcterms:created>
  <dcterms:modified xsi:type="dcterms:W3CDTF">2024-12-10T20:25:00Z</dcterms:modified>
</cp:coreProperties>
</file>