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48BEF44E" w:rsidR="00B4228F" w:rsidRDefault="000E22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DPW City Engineering Division Suite 601</w:t>
      </w:r>
    </w:p>
    <w:p w14:paraId="5EA361C6" w14:textId="3FF136BA" w:rsidR="003D61CF" w:rsidRDefault="000E22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Woodward Ave.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2B442237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0E22A8">
        <w:rPr>
          <w:color w:val="000000"/>
          <w:sz w:val="24"/>
          <w:szCs w:val="24"/>
        </w:rPr>
        <w:t xml:space="preserve"> the dedication of the west side of Dickerson St. to correct the alignment that is south of E. Jefferson Ave</w:t>
      </w:r>
      <w:r w:rsidR="00D51CBB">
        <w:rPr>
          <w:color w:val="000000"/>
          <w:sz w:val="24"/>
          <w:szCs w:val="24"/>
        </w:rPr>
        <w:t xml:space="preserve">.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1E66828F" w:rsidR="003D61CF" w:rsidRPr="003D61CF" w:rsidRDefault="000E22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6B319A25" w:rsidR="003D61CF" w:rsidRPr="003D61CF" w:rsidRDefault="000E22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5EF182A7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722B2BD0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1DB1F02E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1B3CCD5E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2869B32D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2823A5ED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15FFC5A9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33670933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208C81AB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32F597FA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1D57D488" w:rsidR="00DA3EFC" w:rsidRDefault="000E22A8" w:rsidP="003D61CF">
      <w:pPr>
        <w:jc w:val="both"/>
        <w:rPr>
          <w:color w:val="000000"/>
          <w:sz w:val="24"/>
          <w:szCs w:val="24"/>
        </w:rPr>
      </w:pPr>
      <w:r w:rsidRPr="000E22A8">
        <w:rPr>
          <w:color w:val="000000"/>
          <w:sz w:val="24"/>
          <w:szCs w:val="24"/>
        </w:rPr>
        <w:lastRenderedPageBreak/>
        <w:drawing>
          <wp:inline distT="0" distB="0" distL="0" distR="0" wp14:anchorId="4D8123F9" wp14:editId="01270E47">
            <wp:extent cx="5715000" cy="3935730"/>
            <wp:effectExtent l="0" t="0" r="0" b="7620"/>
            <wp:docPr id="1110851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510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C5F0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72026DC1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50A2E9DE" w14:textId="77777777" w:rsidR="000E22A8" w:rsidRDefault="000E22A8" w:rsidP="003D61CF">
      <w:pPr>
        <w:jc w:val="both"/>
        <w:rPr>
          <w:color w:val="000000"/>
          <w:sz w:val="24"/>
          <w:szCs w:val="24"/>
        </w:rPr>
      </w:pPr>
    </w:p>
    <w:p w14:paraId="3F37101C" w14:textId="5F029871" w:rsidR="000E22A8" w:rsidRPr="00702F30" w:rsidRDefault="000E22A8" w:rsidP="003D61CF">
      <w:pPr>
        <w:jc w:val="both"/>
        <w:rPr>
          <w:color w:val="000000"/>
          <w:sz w:val="24"/>
          <w:szCs w:val="24"/>
        </w:rPr>
      </w:pPr>
      <w:r w:rsidRPr="000E22A8">
        <w:rPr>
          <w:color w:val="000000"/>
          <w:sz w:val="24"/>
          <w:szCs w:val="24"/>
        </w:rPr>
        <w:lastRenderedPageBreak/>
        <w:drawing>
          <wp:inline distT="0" distB="0" distL="0" distR="0" wp14:anchorId="019F144D" wp14:editId="48BA321F">
            <wp:extent cx="5715000" cy="7429500"/>
            <wp:effectExtent l="0" t="0" r="0" b="0"/>
            <wp:docPr id="165628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93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2A8" w:rsidRPr="00702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44A72"/>
    <w:rsid w:val="000726C5"/>
    <w:rsid w:val="00097FFA"/>
    <w:rsid w:val="000C704B"/>
    <w:rsid w:val="000E22A8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77127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2024-11-14T22:02:00Z</dcterms:created>
  <dcterms:modified xsi:type="dcterms:W3CDTF">2024-11-14T22:02:00Z</dcterms:modified>
</cp:coreProperties>
</file>