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E0A3A" w14:textId="77777777" w:rsidR="0081349D" w:rsidRDefault="0081349D" w:rsidP="00640AB9">
      <w:pPr>
        <w:spacing w:after="0" w:line="240" w:lineRule="auto"/>
        <w:jc w:val="both"/>
        <w:rPr>
          <w:rFonts w:ascii="Cambria Math" w:eastAsia="Times New Roman" w:hAnsi="Cambria Math" w:cs="Times New Roman"/>
          <w:color w:val="000000"/>
          <w:kern w:val="0"/>
          <w:sz w:val="24"/>
          <w:szCs w:val="24"/>
          <w14:ligatures w14:val="none"/>
        </w:rPr>
      </w:pPr>
    </w:p>
    <w:p w14:paraId="529300CB" w14:textId="77777777" w:rsidR="0081349D" w:rsidRDefault="0081349D" w:rsidP="00640AB9">
      <w:pPr>
        <w:spacing w:after="0" w:line="240" w:lineRule="auto"/>
        <w:jc w:val="both"/>
        <w:rPr>
          <w:rFonts w:ascii="Cambria Math" w:eastAsia="Times New Roman" w:hAnsi="Cambria Math" w:cs="Times New Roman"/>
          <w:color w:val="000000"/>
          <w:kern w:val="0"/>
          <w:sz w:val="24"/>
          <w:szCs w:val="24"/>
          <w14:ligatures w14:val="none"/>
        </w:rPr>
      </w:pPr>
    </w:p>
    <w:p w14:paraId="4D242078" w14:textId="77777777" w:rsidR="00994DE3" w:rsidRDefault="00994DE3" w:rsidP="00640AB9">
      <w:pPr>
        <w:spacing w:after="0" w:line="240" w:lineRule="auto"/>
        <w:jc w:val="both"/>
        <w:rPr>
          <w:rFonts w:ascii="Cambria Math" w:eastAsia="Times New Roman" w:hAnsi="Cambria Math" w:cs="Times New Roman"/>
          <w:color w:val="000000"/>
          <w:kern w:val="0"/>
          <w:sz w:val="24"/>
          <w:szCs w:val="24"/>
          <w14:ligatures w14:val="none"/>
        </w:rPr>
      </w:pPr>
    </w:p>
    <w:p w14:paraId="2467E675" w14:textId="77777777" w:rsidR="00994DE3" w:rsidRDefault="00994DE3" w:rsidP="00640AB9">
      <w:pPr>
        <w:spacing w:after="0" w:line="240" w:lineRule="auto"/>
        <w:jc w:val="both"/>
        <w:rPr>
          <w:rFonts w:ascii="Cambria Math" w:eastAsia="Times New Roman" w:hAnsi="Cambria Math" w:cs="Times New Roman"/>
          <w:color w:val="000000"/>
          <w:kern w:val="0"/>
          <w:sz w:val="24"/>
          <w:szCs w:val="24"/>
          <w14:ligatures w14:val="none"/>
        </w:rPr>
      </w:pPr>
    </w:p>
    <w:p w14:paraId="78AB3F50" w14:textId="7DFE6B50" w:rsidR="00640AB9" w:rsidRPr="00640AB9" w:rsidRDefault="00640AB9" w:rsidP="00640AB9">
      <w:pPr>
        <w:spacing w:after="0" w:line="240" w:lineRule="auto"/>
        <w:jc w:val="both"/>
        <w:rPr>
          <w:rFonts w:ascii="Cambria Math" w:eastAsia="Times New Roman" w:hAnsi="Cambria Math" w:cs="Times New Roman"/>
          <w:color w:val="000000"/>
          <w:kern w:val="0"/>
          <w:sz w:val="24"/>
          <w:szCs w:val="24"/>
          <w14:ligatures w14:val="none"/>
        </w:rPr>
      </w:pPr>
      <w:r>
        <w:rPr>
          <w:rFonts w:ascii="Cambria Math" w:eastAsia="Times New Roman" w:hAnsi="Cambria Math" w:cs="Times New Roman"/>
          <w:color w:val="000000"/>
          <w:kern w:val="0"/>
          <w:sz w:val="24"/>
          <w:szCs w:val="24"/>
          <w14:ligatures w14:val="none"/>
        </w:rPr>
        <w:t>September 5, 2024</w:t>
      </w:r>
    </w:p>
    <w:p w14:paraId="5CA8DD91" w14:textId="77777777" w:rsidR="00640AB9" w:rsidRPr="00640AB9" w:rsidRDefault="00640AB9" w:rsidP="00640AB9">
      <w:pPr>
        <w:spacing w:after="0" w:line="240" w:lineRule="auto"/>
        <w:jc w:val="both"/>
        <w:rPr>
          <w:rFonts w:ascii="Cambria Math" w:eastAsia="Times New Roman" w:hAnsi="Cambria Math" w:cs="Times New Roman"/>
          <w:color w:val="000000"/>
          <w:kern w:val="0"/>
          <w:sz w:val="24"/>
          <w:szCs w:val="24"/>
          <w14:ligatures w14:val="none"/>
        </w:rPr>
      </w:pPr>
    </w:p>
    <w:p w14:paraId="5548E71B" w14:textId="77777777" w:rsidR="00640AB9" w:rsidRPr="00640AB9" w:rsidRDefault="00640AB9" w:rsidP="00640AB9">
      <w:pPr>
        <w:spacing w:after="0" w:line="240" w:lineRule="auto"/>
        <w:jc w:val="both"/>
        <w:rPr>
          <w:rFonts w:ascii="Cambria Math" w:eastAsia="Times New Roman" w:hAnsi="Cambria Math" w:cs="Times New Roman"/>
          <w:color w:val="000000"/>
          <w:kern w:val="0"/>
          <w:sz w:val="24"/>
          <w:szCs w:val="24"/>
          <w14:ligatures w14:val="none"/>
        </w:rPr>
      </w:pPr>
      <w:r w:rsidRPr="00640AB9">
        <w:rPr>
          <w:rFonts w:ascii="Cambria Math" w:eastAsia="Times New Roman" w:hAnsi="Cambria Math" w:cs="Times New Roman"/>
          <w:color w:val="000000"/>
          <w:kern w:val="0"/>
          <w:sz w:val="24"/>
          <w:szCs w:val="24"/>
          <w14:ligatures w14:val="none"/>
        </w:rPr>
        <w:t>Honorable City Council:</w:t>
      </w:r>
    </w:p>
    <w:p w14:paraId="68D6D212" w14:textId="77777777" w:rsidR="00640AB9" w:rsidRPr="00640AB9" w:rsidRDefault="00640AB9" w:rsidP="00640AB9">
      <w:pPr>
        <w:spacing w:after="0" w:line="240" w:lineRule="auto"/>
        <w:jc w:val="both"/>
        <w:rPr>
          <w:rFonts w:ascii="Cambria Math" w:eastAsia="Times New Roman" w:hAnsi="Cambria Math" w:cs="Times New Roman"/>
          <w:color w:val="000000"/>
          <w:kern w:val="0"/>
          <w:sz w:val="24"/>
          <w:szCs w:val="24"/>
          <w14:ligatures w14:val="none"/>
        </w:rPr>
      </w:pPr>
    </w:p>
    <w:p w14:paraId="1445DF86" w14:textId="5A176C43" w:rsidR="00640AB9" w:rsidRPr="00640AB9" w:rsidRDefault="00640AB9" w:rsidP="00640AB9">
      <w:pPr>
        <w:spacing w:after="0" w:line="240" w:lineRule="auto"/>
        <w:ind w:left="720" w:hanging="720"/>
        <w:rPr>
          <w:rFonts w:ascii="Cambria Math" w:eastAsia="Times New Roman" w:hAnsi="Cambria Math" w:cs="Times New Roman"/>
          <w:b/>
          <w:bCs/>
          <w:kern w:val="0"/>
          <w:sz w:val="24"/>
          <w:szCs w:val="24"/>
          <w14:ligatures w14:val="none"/>
        </w:rPr>
      </w:pPr>
      <w:r w:rsidRPr="00640AB9">
        <w:rPr>
          <w:rFonts w:ascii="Cambria Math" w:eastAsia="Times New Roman" w:hAnsi="Cambria Math" w:cs="Times New Roman"/>
          <w:b/>
          <w:bCs/>
          <w:color w:val="000000"/>
          <w:kern w:val="0"/>
          <w:sz w:val="24"/>
          <w:szCs w:val="24"/>
          <w14:ligatures w14:val="none"/>
        </w:rPr>
        <w:t>RE:</w:t>
      </w:r>
      <w:r w:rsidRPr="00640AB9">
        <w:rPr>
          <w:rFonts w:ascii="Cambria Math" w:eastAsia="Times New Roman" w:hAnsi="Cambria Math" w:cs="Times New Roman"/>
          <w:b/>
          <w:bCs/>
          <w:color w:val="000000"/>
          <w:kern w:val="0"/>
          <w:sz w:val="24"/>
          <w:szCs w:val="24"/>
          <w14:ligatures w14:val="none"/>
        </w:rPr>
        <w:tab/>
        <w:t>Petition Number x</w:t>
      </w:r>
      <w:r w:rsidR="00043AB7">
        <w:rPr>
          <w:rFonts w:ascii="Cambria Math" w:eastAsia="Times New Roman" w:hAnsi="Cambria Math" w:cs="Times New Roman"/>
          <w:b/>
          <w:bCs/>
          <w:color w:val="000000"/>
          <w:kern w:val="0"/>
          <w:sz w:val="24"/>
          <w:szCs w:val="24"/>
          <w14:ligatures w14:val="none"/>
        </w:rPr>
        <w:t>2024-314</w:t>
      </w:r>
      <w:r w:rsidRPr="00640AB9">
        <w:rPr>
          <w:rFonts w:ascii="Cambria Math" w:eastAsia="Times New Roman" w:hAnsi="Cambria Math" w:cs="Times New Roman"/>
          <w:b/>
          <w:bCs/>
          <w:color w:val="000000"/>
          <w:kern w:val="0"/>
          <w:sz w:val="24"/>
          <w:szCs w:val="24"/>
          <w14:ligatures w14:val="none"/>
        </w:rPr>
        <w:t xml:space="preserve"> – </w:t>
      </w:r>
      <w:r w:rsidR="006C26F6">
        <w:rPr>
          <w:rFonts w:ascii="Cambria Math" w:eastAsia="Times New Roman" w:hAnsi="Cambria Math" w:cs="Times New Roman"/>
          <w:b/>
          <w:bCs/>
          <w:color w:val="000000"/>
          <w:kern w:val="0"/>
          <w:sz w:val="24"/>
          <w:szCs w:val="24"/>
          <w14:ligatures w14:val="none"/>
        </w:rPr>
        <w:t>The Office of the Assessor</w:t>
      </w:r>
      <w:r w:rsidRPr="00640AB9">
        <w:rPr>
          <w:rFonts w:ascii="Cambria Math" w:eastAsia="Times New Roman" w:hAnsi="Cambria Math" w:cs="Times New Roman"/>
          <w:b/>
          <w:bCs/>
          <w:color w:val="000000"/>
          <w:kern w:val="0"/>
          <w:sz w:val="24"/>
          <w:szCs w:val="24"/>
          <w14:ligatures w14:val="none"/>
        </w:rPr>
        <w:t xml:space="preserve"> request to dedicate land</w:t>
      </w:r>
      <w:r>
        <w:rPr>
          <w:rFonts w:ascii="Cambria Math" w:eastAsia="Times New Roman" w:hAnsi="Cambria Math" w:cs="Times New Roman"/>
          <w:b/>
          <w:bCs/>
          <w:color w:val="000000"/>
          <w:kern w:val="0"/>
          <w:sz w:val="24"/>
          <w:szCs w:val="24"/>
          <w14:ligatures w14:val="none"/>
        </w:rPr>
        <w:t xml:space="preserve"> and vacate with an easement surplus right-of-way that is surrounded by E. Vernor Highway and bounded by Crane St., Lorman Ave., 50 ft. wide, and Holcomb St</w:t>
      </w:r>
      <w:r w:rsidRPr="00640AB9">
        <w:rPr>
          <w:rFonts w:ascii="Cambria Math" w:eastAsia="Times New Roman" w:hAnsi="Cambria Math" w:cs="Times New Roman"/>
          <w:b/>
          <w:bCs/>
          <w:color w:val="000000"/>
          <w:kern w:val="0"/>
          <w:sz w:val="24"/>
          <w:szCs w:val="24"/>
          <w14:ligatures w14:val="none"/>
        </w:rPr>
        <w:t>.</w:t>
      </w:r>
    </w:p>
    <w:p w14:paraId="579CC922" w14:textId="77777777" w:rsidR="00640AB9" w:rsidRPr="00640AB9" w:rsidRDefault="00640AB9" w:rsidP="00640AB9">
      <w:pPr>
        <w:spacing w:after="0" w:line="240" w:lineRule="auto"/>
        <w:ind w:left="720" w:hanging="720"/>
        <w:rPr>
          <w:rFonts w:ascii="Cambria Math" w:eastAsia="Times New Roman" w:hAnsi="Cambria Math" w:cs="Times New Roman"/>
          <w:b/>
          <w:bCs/>
          <w:kern w:val="0"/>
          <w:sz w:val="24"/>
          <w:szCs w:val="24"/>
          <w14:ligatures w14:val="none"/>
        </w:rPr>
      </w:pPr>
    </w:p>
    <w:p w14:paraId="34DCF2B2" w14:textId="47D1E187" w:rsidR="00640AB9" w:rsidRPr="00640AB9" w:rsidRDefault="00640AB9" w:rsidP="00640AB9">
      <w:pPr>
        <w:spacing w:after="0" w:line="240" w:lineRule="auto"/>
        <w:jc w:val="both"/>
        <w:rPr>
          <w:rFonts w:ascii="Cambria Math" w:eastAsia="Times New Roman" w:hAnsi="Cambria Math" w:cs="Times New Roman"/>
          <w:kern w:val="0"/>
          <w:sz w:val="24"/>
          <w:szCs w:val="24"/>
          <w14:ligatures w14:val="none"/>
        </w:rPr>
      </w:pPr>
      <w:r w:rsidRPr="00640AB9">
        <w:rPr>
          <w:rFonts w:ascii="Cambria Math" w:eastAsia="Times New Roman" w:hAnsi="Cambria Math" w:cs="Times New Roman"/>
          <w:kern w:val="0"/>
          <w:sz w:val="24"/>
          <w:szCs w:val="24"/>
          <w14:ligatures w14:val="none"/>
        </w:rPr>
        <w:t>Petition Number x</w:t>
      </w:r>
      <w:r w:rsidR="00043AB7">
        <w:rPr>
          <w:rFonts w:ascii="Cambria Math" w:eastAsia="Times New Roman" w:hAnsi="Cambria Math" w:cs="Times New Roman"/>
          <w:kern w:val="0"/>
          <w:sz w:val="24"/>
          <w:szCs w:val="24"/>
          <w14:ligatures w14:val="none"/>
        </w:rPr>
        <w:t>2024-314</w:t>
      </w:r>
      <w:r w:rsidRPr="00640AB9">
        <w:rPr>
          <w:rFonts w:ascii="Cambria Math" w:eastAsia="Times New Roman" w:hAnsi="Cambria Math" w:cs="Times New Roman"/>
          <w:kern w:val="0"/>
          <w:sz w:val="24"/>
          <w:szCs w:val="24"/>
          <w14:ligatures w14:val="none"/>
        </w:rPr>
        <w:t xml:space="preserve"> – </w:t>
      </w:r>
      <w:r w:rsidR="009F0C51">
        <w:rPr>
          <w:rFonts w:ascii="Cambria Math" w:eastAsia="Times New Roman" w:hAnsi="Cambria Math" w:cs="Times New Roman"/>
          <w:kern w:val="0"/>
          <w:sz w:val="24"/>
          <w:szCs w:val="24"/>
          <w14:ligatures w14:val="none"/>
        </w:rPr>
        <w:t>The Office of the Assessor</w:t>
      </w:r>
      <w:r w:rsidRPr="00640AB9">
        <w:rPr>
          <w:rFonts w:ascii="Cambria Math" w:eastAsia="Times New Roman" w:hAnsi="Cambria Math" w:cs="Times New Roman"/>
          <w:kern w:val="0"/>
          <w:sz w:val="24"/>
          <w:szCs w:val="24"/>
          <w14:ligatures w14:val="none"/>
        </w:rPr>
        <w:t>, request to dedicate land and vacate with an easement surplus right-of-way that is surrounded by E. Vernor Highway</w:t>
      </w:r>
      <w:r>
        <w:rPr>
          <w:rFonts w:ascii="Cambria Math" w:eastAsia="Times New Roman" w:hAnsi="Cambria Math" w:cs="Times New Roman"/>
          <w:kern w:val="0"/>
          <w:sz w:val="24"/>
          <w:szCs w:val="24"/>
          <w14:ligatures w14:val="none"/>
        </w:rPr>
        <w:t>, 50 ft. wide</w:t>
      </w:r>
      <w:r w:rsidRPr="00640AB9">
        <w:rPr>
          <w:rFonts w:ascii="Cambria Math" w:eastAsia="Times New Roman" w:hAnsi="Cambria Math" w:cs="Times New Roman"/>
          <w:kern w:val="0"/>
          <w:sz w:val="24"/>
          <w:szCs w:val="24"/>
          <w14:ligatures w14:val="none"/>
        </w:rPr>
        <w:t xml:space="preserve"> and bounded by Crane St.</w:t>
      </w:r>
      <w:r>
        <w:rPr>
          <w:rFonts w:ascii="Cambria Math" w:eastAsia="Times New Roman" w:hAnsi="Cambria Math" w:cs="Times New Roman"/>
          <w:kern w:val="0"/>
          <w:sz w:val="24"/>
          <w:szCs w:val="24"/>
          <w14:ligatures w14:val="none"/>
        </w:rPr>
        <w:t xml:space="preserve">, 50 ft. wide, Lorman Ave., 50 ft. wide, and </w:t>
      </w:r>
      <w:r w:rsidRPr="00640AB9">
        <w:rPr>
          <w:rFonts w:ascii="Cambria Math" w:eastAsia="Times New Roman" w:hAnsi="Cambria Math" w:cs="Times New Roman"/>
          <w:kern w:val="0"/>
          <w:sz w:val="24"/>
          <w:szCs w:val="24"/>
          <w14:ligatures w14:val="none"/>
        </w:rPr>
        <w:t>Holcomb St</w:t>
      </w:r>
      <w:r>
        <w:rPr>
          <w:rFonts w:ascii="Cambria Math" w:eastAsia="Times New Roman" w:hAnsi="Cambria Math" w:cs="Times New Roman"/>
          <w:kern w:val="0"/>
          <w:sz w:val="24"/>
          <w:szCs w:val="24"/>
          <w14:ligatures w14:val="none"/>
        </w:rPr>
        <w:t>, 60 ft. wide.</w:t>
      </w:r>
    </w:p>
    <w:p w14:paraId="1B576C3C" w14:textId="77777777" w:rsidR="00640AB9" w:rsidRPr="00640AB9" w:rsidRDefault="00640AB9" w:rsidP="00640AB9">
      <w:pPr>
        <w:spacing w:after="0" w:line="240" w:lineRule="auto"/>
        <w:jc w:val="both"/>
        <w:rPr>
          <w:rFonts w:ascii="Cambria Math" w:eastAsia="Times New Roman" w:hAnsi="Cambria Math" w:cs="Times New Roman"/>
          <w:kern w:val="0"/>
          <w:sz w:val="24"/>
          <w:szCs w:val="24"/>
          <w14:ligatures w14:val="none"/>
        </w:rPr>
      </w:pPr>
    </w:p>
    <w:p w14:paraId="03DFFDE9" w14:textId="77777777" w:rsidR="00640AB9" w:rsidRPr="00640AB9" w:rsidRDefault="00640AB9" w:rsidP="00640AB9">
      <w:pPr>
        <w:spacing w:after="0" w:line="240" w:lineRule="auto"/>
        <w:jc w:val="both"/>
        <w:rPr>
          <w:rFonts w:ascii="Cambria Math" w:eastAsia="Times New Roman" w:hAnsi="Cambria Math" w:cs="Times New Roman"/>
          <w:kern w:val="0"/>
          <w:sz w:val="24"/>
          <w:szCs w:val="24"/>
          <w14:ligatures w14:val="none"/>
        </w:rPr>
      </w:pPr>
      <w:r w:rsidRPr="00640AB9">
        <w:rPr>
          <w:rFonts w:ascii="Cambria Math" w:eastAsia="Times New Roman" w:hAnsi="Cambria Math" w:cs="Times New Roman"/>
          <w:kern w:val="0"/>
          <w:sz w:val="24"/>
          <w:szCs w:val="24"/>
          <w14:ligatures w14:val="none"/>
        </w:rPr>
        <w:t>The petition was referred to the City Engineering Division – DPW for investigation (utility clearance) and report. This is our report.</w:t>
      </w:r>
    </w:p>
    <w:p w14:paraId="431C8B64" w14:textId="77777777" w:rsidR="00640AB9" w:rsidRPr="00640AB9" w:rsidRDefault="00640AB9" w:rsidP="00640AB9">
      <w:pPr>
        <w:spacing w:after="0" w:line="240" w:lineRule="auto"/>
        <w:jc w:val="both"/>
        <w:rPr>
          <w:rFonts w:ascii="Cambria Math" w:eastAsia="Times New Roman" w:hAnsi="Cambria Math" w:cs="Times New Roman"/>
          <w:kern w:val="0"/>
          <w:sz w:val="24"/>
          <w:szCs w:val="24"/>
          <w14:ligatures w14:val="none"/>
        </w:rPr>
      </w:pPr>
    </w:p>
    <w:p w14:paraId="391C5A90" w14:textId="614CD94B" w:rsidR="00640AB9" w:rsidRDefault="00640AB9" w:rsidP="00640AB9">
      <w:pPr>
        <w:spacing w:after="0" w:line="240" w:lineRule="auto"/>
        <w:jc w:val="both"/>
        <w:rPr>
          <w:rFonts w:ascii="Cambria Math" w:eastAsia="Times New Roman" w:hAnsi="Cambria Math" w:cs="Times New Roman"/>
          <w:kern w:val="0"/>
          <w:sz w:val="24"/>
          <w:szCs w:val="24"/>
          <w14:ligatures w14:val="none"/>
        </w:rPr>
      </w:pPr>
      <w:r w:rsidRPr="00640AB9">
        <w:rPr>
          <w:rFonts w:ascii="Cambria Math" w:eastAsia="Times New Roman" w:hAnsi="Cambria Math" w:cs="Times New Roman"/>
          <w:kern w:val="0"/>
          <w:sz w:val="24"/>
          <w:szCs w:val="24"/>
          <w14:ligatures w14:val="none"/>
        </w:rPr>
        <w:t>The purpose of this request is to c</w:t>
      </w:r>
      <w:r>
        <w:rPr>
          <w:rFonts w:ascii="Cambria Math" w:eastAsia="Times New Roman" w:hAnsi="Cambria Math" w:cs="Times New Roman"/>
          <w:kern w:val="0"/>
          <w:sz w:val="24"/>
          <w:szCs w:val="24"/>
          <w14:ligatures w14:val="none"/>
        </w:rPr>
        <w:t xml:space="preserve">reate a record describing the dedication of land and vacate surplus right-of-way that is surrounded by E. Vernor Highway and bounded by Crane Street, Lorman Ave., and Holcomb Street. </w:t>
      </w:r>
      <w:r w:rsidRPr="00640AB9">
        <w:rPr>
          <w:rFonts w:ascii="Cambria Math" w:eastAsia="Times New Roman" w:hAnsi="Cambria Math" w:cs="Times New Roman"/>
          <w:kern w:val="0"/>
          <w:sz w:val="24"/>
          <w:szCs w:val="24"/>
          <w14:ligatures w14:val="none"/>
        </w:rPr>
        <w:t xml:space="preserve"> </w:t>
      </w:r>
    </w:p>
    <w:p w14:paraId="08D2BC18" w14:textId="77777777" w:rsidR="00853C3F" w:rsidRDefault="00853C3F" w:rsidP="00640AB9">
      <w:pPr>
        <w:spacing w:after="0" w:line="240" w:lineRule="auto"/>
        <w:jc w:val="both"/>
        <w:rPr>
          <w:rFonts w:ascii="Cambria Math" w:eastAsia="Times New Roman" w:hAnsi="Cambria Math" w:cs="Times New Roman"/>
          <w:kern w:val="0"/>
          <w:sz w:val="24"/>
          <w:szCs w:val="24"/>
          <w14:ligatures w14:val="none"/>
        </w:rPr>
      </w:pPr>
    </w:p>
    <w:p w14:paraId="53BA1CC4" w14:textId="77777777" w:rsidR="00853C3F" w:rsidRPr="00853C3F" w:rsidRDefault="00853C3F" w:rsidP="00853C3F">
      <w:pPr>
        <w:spacing w:after="0" w:line="240" w:lineRule="auto"/>
        <w:jc w:val="both"/>
        <w:rPr>
          <w:rFonts w:ascii="Cambria Math" w:eastAsia="Times New Roman" w:hAnsi="Cambria Math" w:cs="Times New Roman"/>
          <w:kern w:val="0"/>
          <w:sz w:val="24"/>
          <w:szCs w:val="24"/>
          <w14:ligatures w14:val="none"/>
        </w:rPr>
      </w:pPr>
      <w:r w:rsidRPr="00853C3F">
        <w:rPr>
          <w:rFonts w:ascii="Cambria Math" w:eastAsia="Times New Roman" w:hAnsi="Cambria Math" w:cs="Times New Roman"/>
          <w:kern w:val="0"/>
          <w:sz w:val="24"/>
          <w:szCs w:val="24"/>
          <w14:ligatures w14:val="none"/>
        </w:rPr>
        <w:t xml:space="preserve">The request was approved by the Solid Waste Division – DPW, Traffic Engineering Division – DPW, and City Engineering - DPW. </w:t>
      </w:r>
    </w:p>
    <w:p w14:paraId="25EE6C03" w14:textId="77777777" w:rsidR="00853C3F" w:rsidRPr="00853C3F" w:rsidRDefault="00853C3F" w:rsidP="00853C3F">
      <w:pPr>
        <w:spacing w:after="0" w:line="240" w:lineRule="auto"/>
        <w:jc w:val="both"/>
        <w:rPr>
          <w:rFonts w:ascii="Cambria Math" w:eastAsia="Times New Roman" w:hAnsi="Cambria Math" w:cs="Times New Roman"/>
          <w:kern w:val="0"/>
          <w:sz w:val="24"/>
          <w:szCs w:val="24"/>
          <w14:ligatures w14:val="none"/>
        </w:rPr>
      </w:pPr>
    </w:p>
    <w:p w14:paraId="46B27CA4" w14:textId="77777777" w:rsidR="00853C3F" w:rsidRPr="00853C3F" w:rsidRDefault="00853C3F" w:rsidP="00853C3F">
      <w:pPr>
        <w:spacing w:after="0" w:line="240" w:lineRule="auto"/>
        <w:jc w:val="both"/>
        <w:rPr>
          <w:rFonts w:ascii="Cambria Math" w:eastAsia="Times New Roman" w:hAnsi="Cambria Math" w:cs="Times New Roman"/>
          <w:kern w:val="0"/>
          <w:sz w:val="24"/>
          <w:szCs w:val="24"/>
          <w14:ligatures w14:val="none"/>
        </w:rPr>
      </w:pPr>
      <w:r w:rsidRPr="00853C3F">
        <w:rPr>
          <w:rFonts w:ascii="Cambria Math" w:eastAsia="Times New Roman" w:hAnsi="Cambria Math" w:cs="Times New Roman"/>
          <w:kern w:val="0"/>
          <w:sz w:val="24"/>
          <w:szCs w:val="24"/>
          <w14:ligatures w14:val="none"/>
        </w:rPr>
        <w:t xml:space="preserve">Detroit Water and Sewerage Department (DWSD) has no objection provided certain provisions are met. The DWSD provisions are a part of the attached resolution. </w:t>
      </w:r>
    </w:p>
    <w:p w14:paraId="48647958" w14:textId="77777777" w:rsidR="00853C3F" w:rsidRPr="00853C3F" w:rsidRDefault="00853C3F" w:rsidP="00853C3F">
      <w:pPr>
        <w:spacing w:after="0" w:line="240" w:lineRule="auto"/>
        <w:jc w:val="both"/>
        <w:rPr>
          <w:rFonts w:ascii="Cambria Math" w:eastAsia="Times New Roman" w:hAnsi="Cambria Math" w:cs="Times New Roman"/>
          <w:kern w:val="0"/>
          <w:sz w:val="24"/>
          <w:szCs w:val="24"/>
          <w14:ligatures w14:val="none"/>
        </w:rPr>
      </w:pPr>
    </w:p>
    <w:p w14:paraId="23837114" w14:textId="518FEFAC" w:rsidR="00853C3F" w:rsidRPr="00640AB9" w:rsidRDefault="00853C3F" w:rsidP="00853C3F">
      <w:pPr>
        <w:spacing w:after="0" w:line="240" w:lineRule="auto"/>
        <w:jc w:val="both"/>
        <w:rPr>
          <w:rFonts w:ascii="Cambria Math" w:eastAsia="Times New Roman" w:hAnsi="Cambria Math" w:cs="Times New Roman"/>
          <w:kern w:val="0"/>
          <w:sz w:val="24"/>
          <w:szCs w:val="24"/>
          <w14:ligatures w14:val="none"/>
        </w:rPr>
      </w:pPr>
      <w:r w:rsidRPr="00853C3F">
        <w:rPr>
          <w:rFonts w:ascii="Cambria Math" w:eastAsia="Times New Roman" w:hAnsi="Cambria Math" w:cs="Times New Roman"/>
          <w:kern w:val="0"/>
          <w:sz w:val="24"/>
          <w:szCs w:val="24"/>
          <w14:ligatures w14:val="none"/>
        </w:rPr>
        <w:t>All other involved City Departments, and privately owned utility companies have reported no objections. Provisions protecting utility installations are part of the attached resolution.</w:t>
      </w:r>
    </w:p>
    <w:p w14:paraId="0FCB1AFC" w14:textId="77777777" w:rsidR="00640AB9" w:rsidRPr="00640AB9" w:rsidRDefault="00640AB9" w:rsidP="00640AB9">
      <w:pPr>
        <w:spacing w:after="0" w:line="240" w:lineRule="auto"/>
        <w:jc w:val="both"/>
        <w:rPr>
          <w:rFonts w:ascii="Cambria Math" w:eastAsia="Times New Roman" w:hAnsi="Cambria Math" w:cs="Times New Roman"/>
          <w:kern w:val="0"/>
          <w:sz w:val="24"/>
          <w:szCs w:val="24"/>
          <w14:ligatures w14:val="none"/>
        </w:rPr>
      </w:pPr>
    </w:p>
    <w:p w14:paraId="7DD6F2C3" w14:textId="19EA76FF" w:rsidR="00640AB9" w:rsidRPr="00640AB9" w:rsidRDefault="00640AB9" w:rsidP="00640AB9">
      <w:pPr>
        <w:spacing w:after="0" w:line="240" w:lineRule="auto"/>
        <w:jc w:val="both"/>
        <w:rPr>
          <w:rFonts w:ascii="Cambria Math" w:eastAsia="Times New Roman" w:hAnsi="Cambria Math" w:cs="Times New Roman"/>
          <w:kern w:val="0"/>
          <w:sz w:val="24"/>
          <w:szCs w:val="24"/>
          <w14:ligatures w14:val="none"/>
        </w:rPr>
      </w:pPr>
      <w:r w:rsidRPr="00640AB9">
        <w:rPr>
          <w:rFonts w:ascii="Cambria Math" w:eastAsia="Times New Roman" w:hAnsi="Cambria Math" w:cs="Times New Roman"/>
          <w:kern w:val="0"/>
          <w:sz w:val="24"/>
          <w:szCs w:val="24"/>
          <w14:ligatures w14:val="none"/>
        </w:rPr>
        <w:t>All other city departments and utilities have reported no objections to the proposed right-of-way dedication.</w:t>
      </w:r>
    </w:p>
    <w:p w14:paraId="3A2C0C0A" w14:textId="77777777" w:rsidR="00640AB9" w:rsidRPr="00640AB9" w:rsidRDefault="00640AB9" w:rsidP="00640AB9">
      <w:pPr>
        <w:spacing w:after="0" w:line="240" w:lineRule="auto"/>
        <w:jc w:val="both"/>
        <w:rPr>
          <w:rFonts w:ascii="Cambria Math" w:eastAsia="Times New Roman" w:hAnsi="Cambria Math" w:cs="Times New Roman"/>
          <w:kern w:val="0"/>
          <w:sz w:val="24"/>
          <w:szCs w:val="24"/>
          <w14:ligatures w14:val="none"/>
        </w:rPr>
      </w:pPr>
    </w:p>
    <w:p w14:paraId="46D6B65F" w14:textId="77777777" w:rsidR="00640AB9" w:rsidRPr="00640AB9" w:rsidRDefault="00640AB9" w:rsidP="00640AB9">
      <w:pPr>
        <w:spacing w:after="0" w:line="240" w:lineRule="auto"/>
        <w:jc w:val="both"/>
        <w:rPr>
          <w:rFonts w:ascii="Cambria Math" w:eastAsia="Times New Roman" w:hAnsi="Cambria Math" w:cs="Times New Roman"/>
          <w:kern w:val="0"/>
          <w:sz w:val="24"/>
          <w:szCs w:val="24"/>
          <w14:ligatures w14:val="none"/>
        </w:rPr>
      </w:pPr>
      <w:r w:rsidRPr="00640AB9">
        <w:rPr>
          <w:rFonts w:ascii="Cambria Math" w:eastAsia="Times New Roman" w:hAnsi="Cambria Math" w:cs="Times New Roman"/>
          <w:kern w:val="0"/>
          <w:sz w:val="24"/>
          <w:szCs w:val="24"/>
          <w14:ligatures w14:val="none"/>
        </w:rPr>
        <w:t>I am recommending adoption of the attached resolution.</w:t>
      </w:r>
    </w:p>
    <w:p w14:paraId="361F3314" w14:textId="77777777" w:rsidR="00640AB9" w:rsidRPr="00640AB9" w:rsidRDefault="00640AB9" w:rsidP="00640AB9">
      <w:pPr>
        <w:spacing w:after="0" w:line="240" w:lineRule="auto"/>
        <w:jc w:val="both"/>
        <w:rPr>
          <w:rFonts w:ascii="Cambria Math" w:eastAsia="Times New Roman" w:hAnsi="Cambria Math" w:cs="Times New Roman"/>
          <w:kern w:val="0"/>
          <w:sz w:val="24"/>
          <w:szCs w:val="24"/>
          <w14:ligatures w14:val="none"/>
        </w:rPr>
      </w:pPr>
    </w:p>
    <w:p w14:paraId="65F75490" w14:textId="77777777" w:rsidR="00640AB9" w:rsidRPr="00640AB9" w:rsidRDefault="00640AB9" w:rsidP="00640AB9">
      <w:pPr>
        <w:spacing w:after="0" w:line="240" w:lineRule="auto"/>
        <w:ind w:left="4320"/>
        <w:jc w:val="both"/>
        <w:rPr>
          <w:rFonts w:ascii="Cambria Math" w:eastAsia="Times New Roman" w:hAnsi="Cambria Math" w:cs="Times New Roman"/>
          <w:kern w:val="0"/>
          <w:sz w:val="24"/>
          <w:szCs w:val="24"/>
          <w14:ligatures w14:val="none"/>
        </w:rPr>
      </w:pPr>
      <w:r w:rsidRPr="00640AB9">
        <w:rPr>
          <w:rFonts w:ascii="Cambria Math" w:eastAsia="Times New Roman" w:hAnsi="Cambria Math" w:cs="Times New Roman"/>
          <w:kern w:val="0"/>
          <w:sz w:val="24"/>
          <w:szCs w:val="24"/>
          <w14:ligatures w14:val="none"/>
        </w:rPr>
        <w:t>Respectfully submitted,</w:t>
      </w:r>
    </w:p>
    <w:p w14:paraId="5C741165" w14:textId="77777777" w:rsidR="00640AB9" w:rsidRPr="00640AB9" w:rsidRDefault="00640AB9" w:rsidP="00640AB9">
      <w:pPr>
        <w:spacing w:after="0" w:line="240" w:lineRule="auto"/>
        <w:jc w:val="both"/>
        <w:rPr>
          <w:rFonts w:ascii="Cambria Math" w:eastAsia="Times New Roman" w:hAnsi="Cambria Math" w:cs="Times New Roman"/>
          <w:kern w:val="0"/>
          <w:sz w:val="24"/>
          <w:szCs w:val="24"/>
          <w14:ligatures w14:val="none"/>
        </w:rPr>
      </w:pPr>
    </w:p>
    <w:p w14:paraId="6BCC3DE9" w14:textId="77777777" w:rsidR="00640AB9" w:rsidRPr="00640AB9" w:rsidRDefault="00640AB9" w:rsidP="00640AB9">
      <w:pPr>
        <w:spacing w:after="0" w:line="240" w:lineRule="auto"/>
        <w:jc w:val="both"/>
        <w:rPr>
          <w:rFonts w:ascii="Cambria Math" w:eastAsia="Times New Roman" w:hAnsi="Cambria Math" w:cs="Times New Roman"/>
          <w:kern w:val="0"/>
          <w:sz w:val="24"/>
          <w:szCs w:val="24"/>
          <w14:ligatures w14:val="none"/>
        </w:rPr>
      </w:pPr>
    </w:p>
    <w:p w14:paraId="156FF4E8" w14:textId="77777777" w:rsidR="00640AB9" w:rsidRPr="00640AB9" w:rsidRDefault="00640AB9" w:rsidP="00640AB9">
      <w:pPr>
        <w:spacing w:after="0" w:line="240" w:lineRule="auto"/>
        <w:jc w:val="both"/>
        <w:rPr>
          <w:rFonts w:ascii="Cambria Math" w:eastAsia="Times New Roman" w:hAnsi="Cambria Math" w:cs="Times New Roman"/>
          <w:kern w:val="0"/>
          <w:sz w:val="24"/>
          <w:szCs w:val="24"/>
          <w14:ligatures w14:val="none"/>
        </w:rPr>
      </w:pPr>
      <w:r w:rsidRPr="00640AB9">
        <w:rPr>
          <w:rFonts w:ascii="Cambria Math" w:eastAsia="Times New Roman" w:hAnsi="Cambria Math" w:cs="Times New Roman"/>
          <w:kern w:val="0"/>
          <w:sz w:val="24"/>
          <w:szCs w:val="24"/>
          <w14:ligatures w14:val="none"/>
        </w:rPr>
        <w:t xml:space="preserve">                                                                       </w:t>
      </w:r>
      <w:r w:rsidRPr="00640AB9">
        <w:rPr>
          <w:rFonts w:ascii="Cambria Math" w:eastAsia="Times New Roman" w:hAnsi="Cambria Math" w:cs="Times New Roman"/>
          <w:kern w:val="0"/>
          <w:sz w:val="24"/>
          <w:szCs w:val="24"/>
          <w14:ligatures w14:val="none"/>
        </w:rPr>
        <w:tab/>
        <w:t>Richard Doherty, P. E., City Engineer</w:t>
      </w:r>
    </w:p>
    <w:p w14:paraId="03131312" w14:textId="77777777" w:rsidR="00640AB9" w:rsidRPr="00640AB9" w:rsidRDefault="00640AB9" w:rsidP="00640AB9">
      <w:pPr>
        <w:spacing w:after="0" w:line="240" w:lineRule="auto"/>
        <w:jc w:val="both"/>
        <w:rPr>
          <w:rFonts w:ascii="Cambria Math" w:eastAsia="Times New Roman" w:hAnsi="Cambria Math" w:cs="Times New Roman"/>
          <w:kern w:val="0"/>
          <w:sz w:val="24"/>
          <w:szCs w:val="24"/>
          <w14:ligatures w14:val="none"/>
        </w:rPr>
      </w:pPr>
      <w:r w:rsidRPr="00640AB9">
        <w:rPr>
          <w:rFonts w:ascii="Cambria Math" w:eastAsia="Times New Roman" w:hAnsi="Cambria Math" w:cs="Times New Roman"/>
          <w:kern w:val="0"/>
          <w:sz w:val="24"/>
          <w:szCs w:val="24"/>
          <w14:ligatures w14:val="none"/>
        </w:rPr>
        <w:t xml:space="preserve">                                                                       </w:t>
      </w:r>
      <w:r w:rsidRPr="00640AB9">
        <w:rPr>
          <w:rFonts w:ascii="Cambria Math" w:eastAsia="Times New Roman" w:hAnsi="Cambria Math" w:cs="Times New Roman"/>
          <w:kern w:val="0"/>
          <w:sz w:val="24"/>
          <w:szCs w:val="24"/>
          <w14:ligatures w14:val="none"/>
        </w:rPr>
        <w:tab/>
        <w:t>City Engineering Division – DPW</w:t>
      </w:r>
    </w:p>
    <w:p w14:paraId="0DCF4227" w14:textId="77777777" w:rsidR="00640AB9" w:rsidRPr="00640AB9" w:rsidRDefault="00640AB9" w:rsidP="00640AB9">
      <w:pPr>
        <w:spacing w:after="0" w:line="240" w:lineRule="auto"/>
        <w:jc w:val="both"/>
        <w:rPr>
          <w:rFonts w:ascii="Cambria Math" w:eastAsia="Times New Roman" w:hAnsi="Cambria Math" w:cs="Times New Roman"/>
          <w:kern w:val="0"/>
          <w:sz w:val="24"/>
          <w:szCs w:val="24"/>
          <w14:ligatures w14:val="none"/>
        </w:rPr>
      </w:pPr>
    </w:p>
    <w:p w14:paraId="632996E1" w14:textId="77777777" w:rsidR="00640AB9" w:rsidRPr="00640AB9" w:rsidRDefault="00640AB9" w:rsidP="00640AB9">
      <w:pPr>
        <w:spacing w:after="0" w:line="240" w:lineRule="auto"/>
        <w:jc w:val="both"/>
        <w:rPr>
          <w:rFonts w:ascii="Cambria Math" w:eastAsia="Times New Roman" w:hAnsi="Cambria Math" w:cs="Times New Roman"/>
          <w:kern w:val="0"/>
          <w:sz w:val="24"/>
          <w:szCs w:val="24"/>
          <w14:ligatures w14:val="none"/>
        </w:rPr>
      </w:pPr>
    </w:p>
    <w:p w14:paraId="4D8E15DF" w14:textId="77777777" w:rsidR="00640AB9" w:rsidRPr="00640AB9" w:rsidRDefault="00640AB9" w:rsidP="00640AB9">
      <w:pPr>
        <w:spacing w:after="0" w:line="240" w:lineRule="auto"/>
        <w:jc w:val="both"/>
        <w:rPr>
          <w:rFonts w:ascii="Cambria Math" w:eastAsia="Times New Roman" w:hAnsi="Cambria Math" w:cs="Times New Roman"/>
          <w:kern w:val="0"/>
          <w:sz w:val="24"/>
          <w:szCs w:val="24"/>
          <w14:ligatures w14:val="none"/>
        </w:rPr>
      </w:pPr>
    </w:p>
    <w:p w14:paraId="5EE9E793" w14:textId="77777777" w:rsidR="00640AB9" w:rsidRPr="00640AB9" w:rsidRDefault="00640AB9" w:rsidP="00640AB9">
      <w:pPr>
        <w:spacing w:after="0" w:line="240" w:lineRule="auto"/>
        <w:jc w:val="both"/>
        <w:rPr>
          <w:rFonts w:ascii="Cambria Math" w:eastAsia="Times New Roman" w:hAnsi="Cambria Math" w:cs="Times New Roman"/>
          <w:kern w:val="0"/>
          <w:sz w:val="24"/>
          <w:szCs w:val="24"/>
          <w14:ligatures w14:val="none"/>
        </w:rPr>
      </w:pPr>
    </w:p>
    <w:p w14:paraId="4E65CAE4" w14:textId="77777777" w:rsidR="00640AB9" w:rsidRPr="00640AB9" w:rsidRDefault="00640AB9" w:rsidP="00640AB9">
      <w:pPr>
        <w:spacing w:after="0" w:line="240" w:lineRule="auto"/>
        <w:jc w:val="both"/>
        <w:rPr>
          <w:rFonts w:ascii="Cambria Math" w:eastAsia="Times New Roman" w:hAnsi="Cambria Math" w:cs="Times New Roman"/>
          <w:kern w:val="0"/>
          <w:sz w:val="24"/>
          <w:szCs w:val="24"/>
          <w14:ligatures w14:val="none"/>
        </w:rPr>
      </w:pPr>
    </w:p>
    <w:p w14:paraId="32257A86" w14:textId="77777777" w:rsidR="00640AB9" w:rsidRPr="00640AB9" w:rsidRDefault="00640AB9" w:rsidP="00640AB9">
      <w:pPr>
        <w:spacing w:after="0" w:line="240" w:lineRule="auto"/>
        <w:jc w:val="both"/>
        <w:rPr>
          <w:rFonts w:ascii="Cambria Math" w:eastAsia="Times New Roman" w:hAnsi="Cambria Math" w:cs="Times New Roman"/>
          <w:kern w:val="0"/>
          <w:sz w:val="24"/>
          <w:szCs w:val="24"/>
          <w14:ligatures w14:val="none"/>
        </w:rPr>
      </w:pPr>
    </w:p>
    <w:p w14:paraId="62DA3D85" w14:textId="77777777" w:rsidR="00640AB9" w:rsidRPr="00640AB9" w:rsidRDefault="00640AB9" w:rsidP="00640AB9">
      <w:pPr>
        <w:spacing w:after="0" w:line="240" w:lineRule="auto"/>
        <w:jc w:val="both"/>
        <w:rPr>
          <w:rFonts w:ascii="Cambria Math" w:eastAsia="Times New Roman" w:hAnsi="Cambria Math" w:cs="Times New Roman"/>
          <w:kern w:val="0"/>
          <w:sz w:val="24"/>
          <w:szCs w:val="24"/>
          <w14:ligatures w14:val="none"/>
        </w:rPr>
      </w:pPr>
      <w:r w:rsidRPr="00640AB9">
        <w:rPr>
          <w:rFonts w:ascii="Cambria Math" w:eastAsia="Times New Roman" w:hAnsi="Cambria Math" w:cs="Times New Roman"/>
          <w:kern w:val="0"/>
          <w:sz w:val="24"/>
          <w:szCs w:val="24"/>
          <w14:ligatures w14:val="none"/>
        </w:rPr>
        <w:t>Cc: Ron Brundidge, Director – DPW</w:t>
      </w:r>
    </w:p>
    <w:p w14:paraId="69770529" w14:textId="77777777" w:rsidR="00640AB9" w:rsidRPr="00640AB9" w:rsidRDefault="00640AB9" w:rsidP="00640AB9">
      <w:pPr>
        <w:spacing w:after="0" w:line="240" w:lineRule="auto"/>
        <w:jc w:val="both"/>
        <w:rPr>
          <w:rFonts w:ascii="Cambria Math" w:eastAsia="Times New Roman" w:hAnsi="Cambria Math" w:cs="Times New Roman"/>
          <w:kern w:val="0"/>
          <w:sz w:val="24"/>
          <w:szCs w:val="24"/>
          <w14:ligatures w14:val="none"/>
        </w:rPr>
      </w:pPr>
      <w:r w:rsidRPr="00640AB9">
        <w:rPr>
          <w:rFonts w:ascii="Cambria Math" w:eastAsia="Times New Roman" w:hAnsi="Cambria Math" w:cs="Times New Roman"/>
          <w:kern w:val="0"/>
          <w:sz w:val="24"/>
          <w:szCs w:val="24"/>
          <w14:ligatures w14:val="none"/>
        </w:rPr>
        <w:t xml:space="preserve">       Mayor’s Office – City Council Liaison</w:t>
      </w:r>
    </w:p>
    <w:p w14:paraId="160DDAAD" w14:textId="77777777" w:rsidR="00640AB9" w:rsidRPr="00640AB9" w:rsidRDefault="00640AB9" w:rsidP="00640AB9">
      <w:pPr>
        <w:spacing w:after="0" w:line="240" w:lineRule="auto"/>
        <w:jc w:val="both"/>
        <w:rPr>
          <w:rFonts w:ascii="Times New Roman" w:eastAsia="Times New Roman" w:hAnsi="Times New Roman" w:cs="Times New Roman"/>
          <w:kern w:val="0"/>
          <w:sz w:val="24"/>
          <w:szCs w:val="24"/>
          <w14:ligatures w14:val="none"/>
        </w:rPr>
      </w:pPr>
    </w:p>
    <w:p w14:paraId="2C8ADE17" w14:textId="77777777" w:rsidR="00640AB9" w:rsidRPr="00640AB9" w:rsidRDefault="00640AB9" w:rsidP="00640AB9">
      <w:pPr>
        <w:spacing w:after="0" w:line="240" w:lineRule="auto"/>
        <w:jc w:val="both"/>
        <w:rPr>
          <w:rFonts w:ascii="Times New Roman" w:eastAsia="Times New Roman" w:hAnsi="Times New Roman" w:cs="Times New Roman"/>
          <w:kern w:val="0"/>
          <w:sz w:val="24"/>
          <w:szCs w:val="24"/>
          <w14:ligatures w14:val="none"/>
        </w:rPr>
      </w:pPr>
    </w:p>
    <w:p w14:paraId="6676D785" w14:textId="77777777" w:rsidR="00640AB9" w:rsidRPr="00640AB9" w:rsidRDefault="00640AB9" w:rsidP="00640AB9">
      <w:pPr>
        <w:spacing w:after="0" w:line="240" w:lineRule="auto"/>
        <w:jc w:val="both"/>
        <w:rPr>
          <w:rFonts w:ascii="Times New Roman" w:eastAsia="Times New Roman" w:hAnsi="Times New Roman" w:cs="Times New Roman"/>
          <w:kern w:val="0"/>
          <w:sz w:val="24"/>
          <w:szCs w:val="24"/>
          <w14:ligatures w14:val="none"/>
        </w:rPr>
      </w:pPr>
    </w:p>
    <w:p w14:paraId="24CD7E78" w14:textId="77777777" w:rsidR="00640AB9" w:rsidRPr="00640AB9" w:rsidRDefault="00640AB9" w:rsidP="00640AB9">
      <w:pPr>
        <w:spacing w:after="0" w:line="240" w:lineRule="auto"/>
        <w:jc w:val="both"/>
        <w:rPr>
          <w:rFonts w:ascii="Times New Roman" w:eastAsia="Times New Roman" w:hAnsi="Times New Roman" w:cs="Times New Roman"/>
          <w:kern w:val="0"/>
          <w:sz w:val="24"/>
          <w:szCs w:val="24"/>
          <w14:ligatures w14:val="none"/>
        </w:rPr>
      </w:pPr>
      <w:r w:rsidRPr="00640AB9">
        <w:rPr>
          <w:rFonts w:ascii="Times New Roman" w:eastAsia="Times New Roman" w:hAnsi="Times New Roman" w:cs="Times New Roman"/>
          <w:kern w:val="0"/>
          <w:sz w:val="24"/>
          <w:szCs w:val="24"/>
          <w14:ligatures w14:val="none"/>
        </w:rPr>
        <w:t>BY COUNCIL MEMBER_______________________________________________</w:t>
      </w:r>
    </w:p>
    <w:p w14:paraId="7A798819" w14:textId="77777777" w:rsidR="00640AB9" w:rsidRPr="00640AB9" w:rsidRDefault="00640AB9" w:rsidP="00640AB9">
      <w:pPr>
        <w:spacing w:after="0" w:line="240" w:lineRule="auto"/>
        <w:jc w:val="both"/>
        <w:rPr>
          <w:rFonts w:ascii="Times New Roman" w:eastAsia="Times New Roman" w:hAnsi="Times New Roman" w:cs="Times New Roman"/>
          <w:kern w:val="0"/>
          <w:sz w:val="24"/>
          <w:szCs w:val="24"/>
          <w14:ligatures w14:val="none"/>
        </w:rPr>
      </w:pPr>
    </w:p>
    <w:p w14:paraId="2367245D" w14:textId="77777777" w:rsidR="00640AB9" w:rsidRPr="00640AB9" w:rsidRDefault="00640AB9" w:rsidP="00640AB9">
      <w:pPr>
        <w:spacing w:after="0" w:line="240" w:lineRule="auto"/>
        <w:jc w:val="both"/>
        <w:rPr>
          <w:rFonts w:ascii="Times New Roman" w:eastAsia="Times New Roman" w:hAnsi="Times New Roman" w:cs="Times New Roman"/>
          <w:kern w:val="0"/>
          <w:sz w:val="24"/>
          <w:szCs w:val="24"/>
          <w14:ligatures w14:val="none"/>
        </w:rPr>
      </w:pPr>
      <w:r w:rsidRPr="00640AB9">
        <w:rPr>
          <w:rFonts w:ascii="Times New Roman" w:eastAsia="Times New Roman" w:hAnsi="Times New Roman" w:cs="Times New Roman"/>
          <w:b/>
          <w:kern w:val="0"/>
          <w:sz w:val="24"/>
          <w:szCs w:val="24"/>
          <w14:ligatures w14:val="none"/>
        </w:rPr>
        <w:t>RESOLVED</w:t>
      </w:r>
      <w:r w:rsidRPr="00640AB9">
        <w:rPr>
          <w:rFonts w:ascii="Times New Roman" w:eastAsia="Times New Roman" w:hAnsi="Times New Roman" w:cs="Times New Roman"/>
          <w:kern w:val="0"/>
          <w:sz w:val="24"/>
          <w:szCs w:val="24"/>
          <w14:ligatures w14:val="none"/>
        </w:rPr>
        <w:t>, that that your Honorable Body authorize the acceptance of the following described properties owned by the City of Detroit for public street purposes:</w:t>
      </w:r>
    </w:p>
    <w:p w14:paraId="46EAD23C" w14:textId="77777777" w:rsidR="00640AB9" w:rsidRPr="00640AB9" w:rsidRDefault="00640AB9" w:rsidP="00640AB9">
      <w:pPr>
        <w:spacing w:after="0" w:line="240" w:lineRule="auto"/>
        <w:jc w:val="both"/>
        <w:rPr>
          <w:rFonts w:ascii="Times New Roman" w:eastAsia="Times New Roman" w:hAnsi="Times New Roman" w:cs="Times New Roman"/>
          <w:bCs/>
          <w:kern w:val="0"/>
          <w:sz w:val="24"/>
          <w:szCs w:val="20"/>
          <w14:ligatures w14:val="none"/>
        </w:rPr>
      </w:pPr>
    </w:p>
    <w:p w14:paraId="0D2CAF35"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p>
    <w:p w14:paraId="064A38C8" w14:textId="24F27721"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 </w:t>
      </w:r>
      <w:r w:rsidRPr="00853C3F">
        <w:rPr>
          <w:rFonts w:ascii="Times New Roman" w:eastAsia="Times New Roman" w:hAnsi="Times New Roman" w:cs="Times New Roman"/>
          <w:kern w:val="0"/>
          <w:sz w:val="24"/>
          <w:szCs w:val="24"/>
          <w14:ligatures w14:val="none"/>
        </w:rPr>
        <w:t>Vernor</w:t>
      </w:r>
      <w:r>
        <w:rPr>
          <w:rFonts w:ascii="Times New Roman" w:eastAsia="Times New Roman" w:hAnsi="Times New Roman" w:cs="Times New Roman"/>
          <w:kern w:val="0"/>
          <w:sz w:val="24"/>
          <w:szCs w:val="24"/>
          <w14:ligatures w14:val="none"/>
        </w:rPr>
        <w:t xml:space="preserve"> Highway</w:t>
      </w:r>
      <w:r w:rsidRPr="00853C3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Connector Dedication</w:t>
      </w:r>
      <w:r w:rsidRPr="00853C3F">
        <w:rPr>
          <w:rFonts w:ascii="Times New Roman" w:eastAsia="Times New Roman" w:hAnsi="Times New Roman" w:cs="Times New Roman"/>
          <w:kern w:val="0"/>
          <w:sz w:val="24"/>
          <w:szCs w:val="24"/>
          <w14:ligatures w14:val="none"/>
        </w:rPr>
        <w:t>:</w:t>
      </w:r>
    </w:p>
    <w:p w14:paraId="687110CB"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p>
    <w:p w14:paraId="549E282B" w14:textId="17A8072B" w:rsidR="00853C3F" w:rsidRPr="00853C3F" w:rsidRDefault="00853C3F" w:rsidP="00853C3F">
      <w:pPr>
        <w:pStyle w:val="ListParagraph"/>
        <w:numPr>
          <w:ilvl w:val="0"/>
          <w:numId w:val="3"/>
        </w:numPr>
        <w:spacing w:after="0" w:line="240" w:lineRule="auto"/>
        <w:jc w:val="both"/>
        <w:rPr>
          <w:rFonts w:ascii="Times New Roman" w:eastAsia="Times New Roman" w:hAnsi="Times New Roman" w:cs="Times New Roman"/>
          <w:kern w:val="0"/>
          <w:sz w:val="24"/>
          <w:szCs w:val="24"/>
          <w:u w:val="single"/>
          <w14:ligatures w14:val="none"/>
        </w:rPr>
      </w:pPr>
      <w:r w:rsidRPr="00853C3F">
        <w:rPr>
          <w:rFonts w:ascii="Times New Roman" w:eastAsia="Times New Roman" w:hAnsi="Times New Roman" w:cs="Times New Roman"/>
          <w:kern w:val="0"/>
          <w:sz w:val="24"/>
          <w:szCs w:val="24"/>
          <w:u w:val="single"/>
          <w14:ligatures w14:val="none"/>
        </w:rPr>
        <w:t>North of east-west alley</w:t>
      </w:r>
    </w:p>
    <w:p w14:paraId="5277CD17" w14:textId="25F1EE52" w:rsidR="00853C3F" w:rsidRPr="00853C3F" w:rsidRDefault="00853C3F" w:rsidP="00853C3F">
      <w:pPr>
        <w:spacing w:after="0" w:line="240" w:lineRule="auto"/>
        <w:rPr>
          <w:rFonts w:ascii="Times New Roman" w:eastAsia="Times New Roman" w:hAnsi="Times New Roman" w:cs="Times New Roman"/>
          <w:kern w:val="0"/>
          <w:sz w:val="24"/>
          <w:szCs w:val="24"/>
          <w14:ligatures w14:val="none"/>
        </w:rPr>
      </w:pPr>
      <w:r w:rsidRPr="00853C3F">
        <w:rPr>
          <w:rFonts w:ascii="Times New Roman" w:eastAsia="Times New Roman" w:hAnsi="Times New Roman" w:cs="Times New Roman"/>
          <w:kern w:val="0"/>
          <w:sz w:val="24"/>
          <w:szCs w:val="24"/>
          <w14:ligatures w14:val="none"/>
        </w:rPr>
        <w:t>Part of lots 11 - 24 of “MINER &amp; LORMANS SUB” as recorded in L3 P90 of PLATS, Wayne County Records. Further descripted as, beginning from the north-east corner of lot 24, thence S 61-56-13 W, 153.75 ft., thence S 42-03-03 W, 91.71 ft., thence S 37-31-33 W 180.01 ft., N 62-08-09 E, 163.93 ft., thence N 38-57-08 E, 65.17 ft., thence N 45-14-44 E, 62.64 ft., N 52-52-47 E, 60.76 ft., thence N 58-16-19 E, 60.12 ft., N 28-04-15 W, 49.31 ft. to the POB.</w:t>
      </w:r>
    </w:p>
    <w:p w14:paraId="5903D288" w14:textId="77777777" w:rsidR="00853C3F" w:rsidRPr="00853C3F" w:rsidRDefault="00853C3F" w:rsidP="00853C3F">
      <w:pPr>
        <w:spacing w:after="0" w:line="240" w:lineRule="auto"/>
        <w:rPr>
          <w:rFonts w:ascii="Times New Roman" w:eastAsia="Times New Roman" w:hAnsi="Times New Roman" w:cs="Times New Roman"/>
          <w:kern w:val="0"/>
          <w:sz w:val="24"/>
          <w:szCs w:val="24"/>
          <w14:ligatures w14:val="none"/>
        </w:rPr>
      </w:pPr>
    </w:p>
    <w:p w14:paraId="02B089D2" w14:textId="2E4773FB" w:rsidR="00853C3F" w:rsidRPr="00853C3F" w:rsidRDefault="00853C3F" w:rsidP="00853C3F">
      <w:pPr>
        <w:pStyle w:val="ListParagraph"/>
        <w:numPr>
          <w:ilvl w:val="0"/>
          <w:numId w:val="3"/>
        </w:numPr>
        <w:spacing w:after="0" w:line="240" w:lineRule="auto"/>
        <w:jc w:val="both"/>
        <w:rPr>
          <w:rFonts w:ascii="Times New Roman" w:eastAsia="Times New Roman" w:hAnsi="Times New Roman" w:cs="Times New Roman"/>
          <w:kern w:val="0"/>
          <w:sz w:val="24"/>
          <w:szCs w:val="24"/>
          <w:u w:val="single"/>
          <w14:ligatures w14:val="none"/>
        </w:rPr>
      </w:pPr>
      <w:r w:rsidRPr="00853C3F">
        <w:rPr>
          <w:rFonts w:ascii="Times New Roman" w:eastAsia="Times New Roman" w:hAnsi="Times New Roman" w:cs="Times New Roman"/>
          <w:kern w:val="0"/>
          <w:sz w:val="24"/>
          <w:szCs w:val="24"/>
          <w:u w:val="single"/>
          <w14:ligatures w14:val="none"/>
        </w:rPr>
        <w:t>South of east-west alley</w:t>
      </w:r>
    </w:p>
    <w:p w14:paraId="49A3EBAB"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r w:rsidRPr="00853C3F">
        <w:rPr>
          <w:rFonts w:ascii="Times New Roman" w:eastAsia="Times New Roman" w:hAnsi="Times New Roman" w:cs="Times New Roman"/>
          <w:kern w:val="0"/>
          <w:sz w:val="24"/>
          <w:szCs w:val="24"/>
          <w14:ligatures w14:val="none"/>
        </w:rPr>
        <w:t>Part of lots 36 – 41 of “MINER &amp; LORMANS SUB” as recorded in L3 P90 of PLATS, Wayne County Records.  Further described as, beginning from the north-west corner of lot 41, thence N 62-08-05 E, 165 ft., thence S 27-50-23 E, 1.89 ft., thence S 38-16-15 W, 49.13 ft., thence S 38-34-27 W, 32.67 ft., thence S 41-04-53 W, 32.1 ft., thence S 44-52-11 W, 31.38 ft., thence S 48-28-14 W, 30.85 ft., thence N 28-04-21 W, 62.96 ft. to the POB.</w:t>
      </w:r>
    </w:p>
    <w:p w14:paraId="3094E9AC"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p>
    <w:p w14:paraId="5BD54133" w14:textId="0C9FE077" w:rsidR="00853C3F" w:rsidRPr="00853C3F" w:rsidRDefault="00853C3F" w:rsidP="00853C3F">
      <w:pPr>
        <w:pStyle w:val="ListParagraph"/>
        <w:numPr>
          <w:ilvl w:val="0"/>
          <w:numId w:val="3"/>
        </w:numPr>
        <w:spacing w:after="0" w:line="240" w:lineRule="auto"/>
        <w:jc w:val="both"/>
        <w:rPr>
          <w:rFonts w:ascii="Times New Roman" w:eastAsia="Times New Roman" w:hAnsi="Times New Roman" w:cs="Times New Roman"/>
          <w:kern w:val="0"/>
          <w:sz w:val="24"/>
          <w:szCs w:val="24"/>
          <w:u w:val="single"/>
          <w14:ligatures w14:val="none"/>
        </w:rPr>
      </w:pPr>
      <w:r w:rsidRPr="00853C3F">
        <w:rPr>
          <w:rFonts w:ascii="Times New Roman" w:eastAsia="Times New Roman" w:hAnsi="Times New Roman" w:cs="Times New Roman"/>
          <w:kern w:val="0"/>
          <w:sz w:val="24"/>
          <w:szCs w:val="24"/>
          <w:u w:val="single"/>
          <w14:ligatures w14:val="none"/>
        </w:rPr>
        <w:t>West of the north-south alley</w:t>
      </w:r>
    </w:p>
    <w:p w14:paraId="4594E86D" w14:textId="5034924B" w:rsidR="00640AB9" w:rsidRPr="00640AB9" w:rsidRDefault="00853C3F" w:rsidP="00853C3F">
      <w:pPr>
        <w:spacing w:after="0" w:line="240" w:lineRule="auto"/>
        <w:jc w:val="both"/>
        <w:rPr>
          <w:rFonts w:ascii="Times New Roman" w:eastAsia="Times New Roman" w:hAnsi="Times New Roman" w:cs="Times New Roman"/>
          <w:kern w:val="0"/>
          <w:sz w:val="24"/>
          <w:szCs w:val="24"/>
          <w14:ligatures w14:val="none"/>
        </w:rPr>
      </w:pPr>
      <w:r w:rsidRPr="00853C3F">
        <w:rPr>
          <w:rFonts w:ascii="Times New Roman" w:eastAsia="Times New Roman" w:hAnsi="Times New Roman" w:cs="Times New Roman"/>
          <w:kern w:val="0"/>
          <w:sz w:val="24"/>
          <w:szCs w:val="24"/>
          <w14:ligatures w14:val="none"/>
        </w:rPr>
        <w:t>Part of lots 4-6 of “MINER &amp; LORMANS SUB” as recorded in L3 P90 of PLATS, Wayne County Records.  Further described as, starting from a point that is S 28-04-44 E, 4 ft. from the north-east corner of lot 6, thence S 28-04-38 E, 73.31 ft., thence S 56-48-20 W, 98.49 ft., thence S 61-50-19 W, 7.02 ft., thence N 28-03-14 W, 63.38 ft., thence N 51-49-13 E, 106.74 ft. to the POB.</w:t>
      </w:r>
    </w:p>
    <w:p w14:paraId="3C5669A5" w14:textId="77777777" w:rsidR="00853C3F" w:rsidRDefault="00853C3F" w:rsidP="00640AB9">
      <w:pPr>
        <w:spacing w:after="0" w:line="240" w:lineRule="auto"/>
        <w:jc w:val="both"/>
        <w:rPr>
          <w:rFonts w:ascii="Times New Roman" w:eastAsia="Times New Roman" w:hAnsi="Times New Roman" w:cs="Times New Roman"/>
          <w:kern w:val="0"/>
          <w:sz w:val="24"/>
          <w:szCs w:val="24"/>
          <w14:ligatures w14:val="none"/>
        </w:rPr>
      </w:pPr>
    </w:p>
    <w:p w14:paraId="7CA57543" w14:textId="0BDD1AB6" w:rsidR="00640AB9" w:rsidRPr="00640AB9" w:rsidRDefault="00640AB9" w:rsidP="00640AB9">
      <w:pPr>
        <w:spacing w:after="0" w:line="240" w:lineRule="auto"/>
        <w:jc w:val="both"/>
        <w:rPr>
          <w:rFonts w:ascii="Times New Roman" w:eastAsia="Times New Roman" w:hAnsi="Times New Roman" w:cs="Times New Roman"/>
          <w:kern w:val="0"/>
          <w:sz w:val="24"/>
          <w:szCs w:val="24"/>
          <w14:ligatures w14:val="none"/>
        </w:rPr>
      </w:pPr>
      <w:r w:rsidRPr="00640AB9">
        <w:rPr>
          <w:rFonts w:ascii="Times New Roman" w:eastAsia="Times New Roman" w:hAnsi="Times New Roman" w:cs="Times New Roman"/>
          <w:kern w:val="0"/>
          <w:sz w:val="24"/>
          <w:szCs w:val="24"/>
          <w14:ligatures w14:val="none"/>
        </w:rPr>
        <w:t>PROVIDED, that the entire work in constructing the new streets is to be performed in accordance with plans and specifications approved by City Engineering Division – DPW (CED) and constructed under the inspection and approval of CED; and further</w:t>
      </w:r>
    </w:p>
    <w:p w14:paraId="7290791B" w14:textId="77777777" w:rsidR="00640AB9" w:rsidRPr="00640AB9" w:rsidRDefault="00640AB9" w:rsidP="00640AB9">
      <w:pPr>
        <w:spacing w:after="0" w:line="240" w:lineRule="auto"/>
        <w:jc w:val="both"/>
        <w:rPr>
          <w:rFonts w:ascii="Times New Roman" w:eastAsia="Times New Roman" w:hAnsi="Times New Roman" w:cs="Times New Roman"/>
          <w:kern w:val="0"/>
          <w:sz w:val="24"/>
          <w:szCs w:val="24"/>
          <w14:ligatures w14:val="none"/>
        </w:rPr>
      </w:pPr>
    </w:p>
    <w:p w14:paraId="2B83050F" w14:textId="77777777" w:rsidR="00640AB9" w:rsidRPr="00640AB9" w:rsidRDefault="00640AB9" w:rsidP="00640AB9">
      <w:pPr>
        <w:spacing w:after="0" w:line="240" w:lineRule="auto"/>
        <w:jc w:val="both"/>
        <w:rPr>
          <w:rFonts w:ascii="Times New Roman" w:eastAsia="Times New Roman" w:hAnsi="Times New Roman" w:cs="Times New Roman"/>
          <w:kern w:val="0"/>
          <w:sz w:val="24"/>
          <w:szCs w:val="24"/>
          <w14:ligatures w14:val="none"/>
        </w:rPr>
      </w:pPr>
      <w:r w:rsidRPr="00640AB9">
        <w:rPr>
          <w:rFonts w:ascii="Times New Roman" w:eastAsia="Times New Roman" w:hAnsi="Times New Roman" w:cs="Times New Roman"/>
          <w:kern w:val="0"/>
          <w:sz w:val="24"/>
          <w:szCs w:val="24"/>
          <w14:ligatures w14:val="none"/>
        </w:rPr>
        <w:t xml:space="preserve">PROVIDED, That the petitioner obtain Traffic Engineering Division, signature of approval on the final design and plans for the construction of the streets; and be it further </w:t>
      </w:r>
    </w:p>
    <w:p w14:paraId="5C65DADA" w14:textId="77777777" w:rsidR="00640AB9" w:rsidRPr="00640AB9" w:rsidRDefault="00640AB9" w:rsidP="00640AB9">
      <w:pPr>
        <w:spacing w:after="0" w:line="240" w:lineRule="auto"/>
        <w:jc w:val="both"/>
        <w:rPr>
          <w:rFonts w:ascii="Times New Roman" w:eastAsia="Times New Roman" w:hAnsi="Times New Roman" w:cs="Times New Roman"/>
          <w:kern w:val="0"/>
          <w:sz w:val="24"/>
          <w:szCs w:val="24"/>
          <w14:ligatures w14:val="none"/>
        </w:rPr>
      </w:pPr>
    </w:p>
    <w:p w14:paraId="4A89C532" w14:textId="77777777" w:rsidR="00640AB9" w:rsidRDefault="00640AB9" w:rsidP="00640AB9">
      <w:pPr>
        <w:spacing w:after="0" w:line="240" w:lineRule="auto"/>
        <w:jc w:val="both"/>
        <w:rPr>
          <w:rFonts w:ascii="Times New Roman" w:eastAsia="Times New Roman" w:hAnsi="Times New Roman" w:cs="Times New Roman"/>
          <w:kern w:val="0"/>
          <w:sz w:val="24"/>
          <w:szCs w:val="24"/>
          <w14:ligatures w14:val="none"/>
        </w:rPr>
      </w:pPr>
      <w:r w:rsidRPr="00640AB9">
        <w:rPr>
          <w:rFonts w:ascii="Times New Roman" w:eastAsia="Times New Roman" w:hAnsi="Times New Roman" w:cs="Times New Roman"/>
          <w:kern w:val="0"/>
          <w:sz w:val="24"/>
          <w:szCs w:val="24"/>
          <w14:ligatures w14:val="none"/>
        </w:rPr>
        <w:t>PROVIDED, That the City Clerk shall within 30 days record a certified copy of this resolution with the Wayne County Register of Deeds.</w:t>
      </w:r>
    </w:p>
    <w:p w14:paraId="4B96982A" w14:textId="77777777" w:rsidR="00853C3F" w:rsidRDefault="00853C3F" w:rsidP="00640AB9">
      <w:pPr>
        <w:spacing w:after="0" w:line="240" w:lineRule="auto"/>
        <w:jc w:val="both"/>
        <w:rPr>
          <w:rFonts w:ascii="Times New Roman" w:eastAsia="Times New Roman" w:hAnsi="Times New Roman" w:cs="Times New Roman"/>
          <w:kern w:val="0"/>
          <w:sz w:val="24"/>
          <w:szCs w:val="24"/>
          <w14:ligatures w14:val="none"/>
        </w:rPr>
      </w:pPr>
    </w:p>
    <w:p w14:paraId="3B2B94E6" w14:textId="77777777" w:rsidR="00853C3F" w:rsidRDefault="00853C3F" w:rsidP="00640AB9">
      <w:pPr>
        <w:spacing w:after="0" w:line="240" w:lineRule="auto"/>
        <w:jc w:val="both"/>
        <w:rPr>
          <w:rFonts w:ascii="Times New Roman" w:eastAsia="Times New Roman" w:hAnsi="Times New Roman" w:cs="Times New Roman"/>
          <w:kern w:val="0"/>
          <w:sz w:val="24"/>
          <w:szCs w:val="24"/>
          <w14:ligatures w14:val="none"/>
        </w:rPr>
      </w:pPr>
    </w:p>
    <w:p w14:paraId="27E38D2A" w14:textId="5D10E493" w:rsidR="00853C3F" w:rsidRPr="00853C3F" w:rsidRDefault="00853C3F" w:rsidP="00853C3F">
      <w:pPr>
        <w:spacing w:after="0" w:line="240" w:lineRule="auto"/>
        <w:jc w:val="both"/>
        <w:rPr>
          <w:rFonts w:ascii="Times New Roman" w:eastAsia="Times New Roman" w:hAnsi="Times New Roman" w:cs="Times New Roman"/>
          <w:color w:val="000000"/>
          <w:kern w:val="0"/>
          <w:sz w:val="24"/>
          <w:szCs w:val="24"/>
          <w14:ligatures w14:val="none"/>
        </w:rPr>
      </w:pPr>
      <w:r w:rsidRPr="00853C3F">
        <w:rPr>
          <w:rFonts w:ascii="Times New Roman" w:eastAsia="Times New Roman" w:hAnsi="Times New Roman" w:cs="Times New Roman"/>
          <w:b/>
          <w:color w:val="000000"/>
          <w:kern w:val="0"/>
          <w:sz w:val="24"/>
          <w:szCs w:val="24"/>
          <w14:ligatures w14:val="none"/>
        </w:rPr>
        <w:lastRenderedPageBreak/>
        <w:t>RESOLVED,</w:t>
      </w:r>
      <w:r w:rsidRPr="00853C3F">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east-west and north-south </w:t>
      </w:r>
      <w:r w:rsidRPr="00853C3F">
        <w:rPr>
          <w:rFonts w:ascii="Times New Roman" w:eastAsia="Times New Roman" w:hAnsi="Times New Roman" w:cs="Times New Roman"/>
          <w:color w:val="000000"/>
          <w:kern w:val="0"/>
          <w:sz w:val="24"/>
          <w:szCs w:val="24"/>
          <w14:ligatures w14:val="none"/>
        </w:rPr>
        <w:t>alleys bounded by</w:t>
      </w:r>
      <w:r>
        <w:rPr>
          <w:rFonts w:ascii="Times New Roman" w:eastAsia="Times New Roman" w:hAnsi="Times New Roman" w:cs="Times New Roman"/>
          <w:color w:val="000000"/>
          <w:kern w:val="0"/>
          <w:sz w:val="24"/>
          <w:szCs w:val="24"/>
          <w14:ligatures w14:val="none"/>
        </w:rPr>
        <w:t xml:space="preserve"> E. Vernor Highway 50 ft. wide, Crane St., 50 ft. wide, Lorman Ave., 50 ft. wide, and Holcomb St., 60 ft. wide. </w:t>
      </w:r>
      <w:r w:rsidRPr="00853C3F">
        <w:rPr>
          <w:rFonts w:ascii="Times New Roman" w:eastAsia="Times New Roman" w:hAnsi="Times New Roman" w:cs="Times New Roman"/>
          <w:color w:val="000000"/>
          <w:kern w:val="0"/>
          <w:sz w:val="24"/>
          <w:szCs w:val="24"/>
          <w14:ligatures w14:val="none"/>
        </w:rPr>
        <w:t xml:space="preserve"> further described as land in the City of Detroit, Wayne County, Michigan being: </w:t>
      </w:r>
    </w:p>
    <w:p w14:paraId="5FAB4DB0" w14:textId="77777777" w:rsidR="00853C3F" w:rsidRPr="00853C3F" w:rsidRDefault="00853C3F" w:rsidP="00853C3F">
      <w:pPr>
        <w:spacing w:after="0" w:line="240" w:lineRule="auto"/>
        <w:jc w:val="both"/>
        <w:rPr>
          <w:rFonts w:ascii="Times New Roman" w:eastAsia="Times New Roman" w:hAnsi="Times New Roman" w:cs="Times New Roman"/>
          <w:color w:val="000000"/>
          <w:kern w:val="0"/>
          <w:sz w:val="24"/>
          <w:szCs w:val="24"/>
          <w14:ligatures w14:val="none"/>
        </w:rPr>
      </w:pPr>
    </w:p>
    <w:p w14:paraId="6ADC7773" w14:textId="77777777" w:rsidR="00A41DE3" w:rsidRPr="00A41DE3" w:rsidRDefault="00A41DE3" w:rsidP="00A41DE3">
      <w:pPr>
        <w:spacing w:after="0" w:line="240" w:lineRule="auto"/>
        <w:jc w:val="both"/>
        <w:rPr>
          <w:rFonts w:ascii="Times New Roman" w:eastAsia="Times New Roman" w:hAnsi="Times New Roman" w:cs="Times New Roman"/>
          <w:kern w:val="0"/>
          <w:sz w:val="24"/>
          <w:szCs w:val="24"/>
          <w14:ligatures w14:val="none"/>
        </w:rPr>
      </w:pPr>
      <w:r w:rsidRPr="00A41DE3">
        <w:rPr>
          <w:rFonts w:ascii="Times New Roman" w:eastAsia="Times New Roman" w:hAnsi="Times New Roman" w:cs="Times New Roman"/>
          <w:kern w:val="0"/>
          <w:sz w:val="24"/>
          <w:szCs w:val="24"/>
          <w14:ligatures w14:val="none"/>
        </w:rPr>
        <w:t xml:space="preserve">1. </w:t>
      </w:r>
      <w:r w:rsidRPr="00A41DE3">
        <w:rPr>
          <w:rFonts w:ascii="Times New Roman" w:eastAsia="Times New Roman" w:hAnsi="Times New Roman" w:cs="Times New Roman"/>
          <w:kern w:val="0"/>
          <w:sz w:val="24"/>
          <w:szCs w:val="24"/>
          <w:u w:val="single"/>
          <w14:ligatures w14:val="none"/>
        </w:rPr>
        <w:t>Vacation of east-west alley 1</w:t>
      </w:r>
    </w:p>
    <w:p w14:paraId="26DF76E8" w14:textId="77777777" w:rsidR="00A41DE3" w:rsidRPr="00A41DE3" w:rsidRDefault="00A41DE3" w:rsidP="00A41DE3">
      <w:pPr>
        <w:spacing w:after="0" w:line="240" w:lineRule="auto"/>
        <w:jc w:val="both"/>
        <w:rPr>
          <w:rFonts w:ascii="Times New Roman" w:eastAsia="Times New Roman" w:hAnsi="Times New Roman" w:cs="Times New Roman"/>
          <w:kern w:val="0"/>
          <w:sz w:val="24"/>
          <w:szCs w:val="24"/>
          <w14:ligatures w14:val="none"/>
        </w:rPr>
      </w:pPr>
    </w:p>
    <w:p w14:paraId="5BA02A14" w14:textId="14739A9C" w:rsidR="00A41DE3" w:rsidRPr="00A41DE3" w:rsidRDefault="00A41DE3" w:rsidP="00A41DE3">
      <w:pPr>
        <w:spacing w:after="0" w:line="240" w:lineRule="auto"/>
        <w:jc w:val="both"/>
        <w:rPr>
          <w:rFonts w:ascii="Times New Roman" w:eastAsia="Times New Roman" w:hAnsi="Times New Roman" w:cs="Times New Roman"/>
          <w:kern w:val="0"/>
          <w:sz w:val="24"/>
          <w:szCs w:val="24"/>
          <w14:ligatures w14:val="none"/>
        </w:rPr>
      </w:pPr>
      <w:r w:rsidRPr="00A41DE3">
        <w:rPr>
          <w:rFonts w:ascii="Times New Roman" w:eastAsia="Times New Roman" w:hAnsi="Times New Roman" w:cs="Times New Roman"/>
          <w:kern w:val="0"/>
          <w:sz w:val="24"/>
          <w:szCs w:val="24"/>
          <w14:ligatures w14:val="none"/>
        </w:rPr>
        <w:t>Public alley, 20 ft. wide, lying northerly of and adjacent to lots 27-35 and the east ½ of lot 36 and lying southerly of and adjacent to lots 17-24 of “MINER &amp; LORMANS SUB” as recorded in L3 P90</w:t>
      </w:r>
      <w:r>
        <w:rPr>
          <w:rFonts w:ascii="Times New Roman" w:eastAsia="Times New Roman" w:hAnsi="Times New Roman" w:cs="Times New Roman"/>
          <w:kern w:val="0"/>
          <w:sz w:val="24"/>
          <w:szCs w:val="24"/>
          <w14:ligatures w14:val="none"/>
        </w:rPr>
        <w:t xml:space="preserve"> </w:t>
      </w:r>
      <w:r w:rsidRPr="00A41DE3">
        <w:rPr>
          <w:rFonts w:ascii="Times New Roman" w:eastAsia="Times New Roman" w:hAnsi="Times New Roman" w:cs="Times New Roman"/>
          <w:kern w:val="0"/>
          <w:sz w:val="24"/>
          <w:szCs w:val="24"/>
          <w14:ligatures w14:val="none"/>
        </w:rPr>
        <w:t>of PLATS, Wayne County Records. Further described as beginning from the north-east corner of lot 27, thence S 62-08-17 W, 285 ft., thence N 38-08-22 E, 49.18 ft., thence N 62-08-09 E, 240 ft., thence S 28-04-29 E, 20 ft. to the POB.</w:t>
      </w:r>
    </w:p>
    <w:p w14:paraId="2A7B37A7" w14:textId="77777777" w:rsidR="00A41DE3" w:rsidRPr="00A41DE3" w:rsidRDefault="00A41DE3" w:rsidP="00A41DE3">
      <w:pPr>
        <w:spacing w:after="0" w:line="240" w:lineRule="auto"/>
        <w:jc w:val="both"/>
        <w:rPr>
          <w:rFonts w:ascii="Times New Roman" w:eastAsia="Times New Roman" w:hAnsi="Times New Roman" w:cs="Times New Roman"/>
          <w:kern w:val="0"/>
          <w:sz w:val="24"/>
          <w:szCs w:val="24"/>
          <w14:ligatures w14:val="none"/>
        </w:rPr>
      </w:pPr>
    </w:p>
    <w:p w14:paraId="5412DB35" w14:textId="77777777" w:rsidR="00A41DE3" w:rsidRPr="00A41DE3" w:rsidRDefault="00A41DE3" w:rsidP="00A41DE3">
      <w:pPr>
        <w:spacing w:after="0" w:line="240" w:lineRule="auto"/>
        <w:jc w:val="both"/>
        <w:rPr>
          <w:rFonts w:ascii="Times New Roman" w:eastAsia="Times New Roman" w:hAnsi="Times New Roman" w:cs="Times New Roman"/>
          <w:kern w:val="0"/>
          <w:sz w:val="24"/>
          <w:szCs w:val="24"/>
          <w:u w:val="single"/>
          <w14:ligatures w14:val="none"/>
        </w:rPr>
      </w:pPr>
      <w:r w:rsidRPr="00A41DE3">
        <w:rPr>
          <w:rFonts w:ascii="Times New Roman" w:eastAsia="Times New Roman" w:hAnsi="Times New Roman" w:cs="Times New Roman"/>
          <w:kern w:val="0"/>
          <w:sz w:val="24"/>
          <w:szCs w:val="24"/>
          <w14:ligatures w14:val="none"/>
        </w:rPr>
        <w:t xml:space="preserve">2. </w:t>
      </w:r>
      <w:r w:rsidRPr="00A41DE3">
        <w:rPr>
          <w:rFonts w:ascii="Times New Roman" w:eastAsia="Times New Roman" w:hAnsi="Times New Roman" w:cs="Times New Roman"/>
          <w:kern w:val="0"/>
          <w:sz w:val="24"/>
          <w:szCs w:val="24"/>
          <w:u w:val="single"/>
          <w14:ligatures w14:val="none"/>
        </w:rPr>
        <w:t>Vacation of east-west alley 2</w:t>
      </w:r>
    </w:p>
    <w:p w14:paraId="72705C6A" w14:textId="77777777" w:rsidR="00A41DE3" w:rsidRPr="00A41DE3" w:rsidRDefault="00A41DE3" w:rsidP="00A41DE3">
      <w:pPr>
        <w:spacing w:after="0" w:line="240" w:lineRule="auto"/>
        <w:jc w:val="both"/>
        <w:rPr>
          <w:rFonts w:ascii="Times New Roman" w:eastAsia="Times New Roman" w:hAnsi="Times New Roman" w:cs="Times New Roman"/>
          <w:kern w:val="0"/>
          <w:sz w:val="24"/>
          <w:szCs w:val="24"/>
          <w14:ligatures w14:val="none"/>
        </w:rPr>
      </w:pPr>
    </w:p>
    <w:p w14:paraId="5B963861" w14:textId="77777777" w:rsidR="00A41DE3" w:rsidRPr="00A41DE3" w:rsidRDefault="00A41DE3" w:rsidP="00A41DE3">
      <w:pPr>
        <w:spacing w:after="0" w:line="240" w:lineRule="auto"/>
        <w:jc w:val="both"/>
        <w:rPr>
          <w:rFonts w:ascii="Times New Roman" w:eastAsia="Times New Roman" w:hAnsi="Times New Roman" w:cs="Times New Roman"/>
          <w:kern w:val="0"/>
          <w:sz w:val="24"/>
          <w:szCs w:val="24"/>
          <w14:ligatures w14:val="none"/>
        </w:rPr>
      </w:pPr>
      <w:r w:rsidRPr="00A41DE3">
        <w:rPr>
          <w:rFonts w:ascii="Times New Roman" w:eastAsia="Times New Roman" w:hAnsi="Times New Roman" w:cs="Times New Roman"/>
          <w:kern w:val="0"/>
          <w:sz w:val="24"/>
          <w:szCs w:val="24"/>
          <w14:ligatures w14:val="none"/>
        </w:rPr>
        <w:t>Public alley, 20 ft. wide, lying southerly of and adjacent to lots 10-11 of “MINER &amp; LORMANS SUB” as recorded in L3 P90 of PLATS, Wayne County Records. Further described as beginning from the south-west corner of lot 10, thence S 28-04-18 E, 10 ft., thence N 49-52-47 E, 47.11 ft., thence S 62-08-05 W., 46.07 ft. to the POB.</w:t>
      </w:r>
    </w:p>
    <w:p w14:paraId="2CFDD468" w14:textId="77777777" w:rsidR="00A41DE3" w:rsidRPr="00A41DE3" w:rsidRDefault="00A41DE3" w:rsidP="00A41DE3">
      <w:pPr>
        <w:spacing w:after="0" w:line="240" w:lineRule="auto"/>
        <w:jc w:val="both"/>
        <w:rPr>
          <w:rFonts w:ascii="Times New Roman" w:eastAsia="Times New Roman" w:hAnsi="Times New Roman" w:cs="Times New Roman"/>
          <w:kern w:val="0"/>
          <w:sz w:val="24"/>
          <w:szCs w:val="24"/>
          <w14:ligatures w14:val="none"/>
        </w:rPr>
      </w:pPr>
    </w:p>
    <w:p w14:paraId="20CA543A" w14:textId="77777777" w:rsidR="00A41DE3" w:rsidRPr="00A41DE3" w:rsidRDefault="00A41DE3" w:rsidP="00A41DE3">
      <w:pPr>
        <w:spacing w:after="0" w:line="240" w:lineRule="auto"/>
        <w:jc w:val="both"/>
        <w:rPr>
          <w:rFonts w:ascii="Times New Roman" w:eastAsia="Times New Roman" w:hAnsi="Times New Roman" w:cs="Times New Roman"/>
          <w:kern w:val="0"/>
          <w:sz w:val="24"/>
          <w:szCs w:val="24"/>
          <w:u w:val="single"/>
          <w14:ligatures w14:val="none"/>
        </w:rPr>
      </w:pPr>
      <w:r w:rsidRPr="00A41DE3">
        <w:rPr>
          <w:rFonts w:ascii="Times New Roman" w:eastAsia="Times New Roman" w:hAnsi="Times New Roman" w:cs="Times New Roman"/>
          <w:kern w:val="0"/>
          <w:sz w:val="24"/>
          <w:szCs w:val="24"/>
          <w14:ligatures w14:val="none"/>
        </w:rPr>
        <w:t xml:space="preserve">3. </w:t>
      </w:r>
      <w:r w:rsidRPr="00A41DE3">
        <w:rPr>
          <w:rFonts w:ascii="Times New Roman" w:eastAsia="Times New Roman" w:hAnsi="Times New Roman" w:cs="Times New Roman"/>
          <w:kern w:val="0"/>
          <w:sz w:val="24"/>
          <w:szCs w:val="24"/>
          <w:u w:val="single"/>
          <w14:ligatures w14:val="none"/>
        </w:rPr>
        <w:t>Vacation of north-south alley 1</w:t>
      </w:r>
    </w:p>
    <w:p w14:paraId="0D0E02A0" w14:textId="77777777" w:rsidR="00A41DE3" w:rsidRPr="00A41DE3" w:rsidRDefault="00A41DE3" w:rsidP="00A41DE3">
      <w:pPr>
        <w:spacing w:after="0" w:line="240" w:lineRule="auto"/>
        <w:jc w:val="both"/>
        <w:rPr>
          <w:rFonts w:ascii="Times New Roman" w:eastAsia="Times New Roman" w:hAnsi="Times New Roman" w:cs="Times New Roman"/>
          <w:kern w:val="0"/>
          <w:sz w:val="24"/>
          <w:szCs w:val="24"/>
          <w14:ligatures w14:val="none"/>
        </w:rPr>
      </w:pPr>
    </w:p>
    <w:p w14:paraId="6D876786" w14:textId="77777777" w:rsidR="00A41DE3" w:rsidRPr="00A41DE3" w:rsidRDefault="00A41DE3" w:rsidP="00A41DE3">
      <w:pPr>
        <w:spacing w:after="0" w:line="240" w:lineRule="auto"/>
        <w:jc w:val="both"/>
        <w:rPr>
          <w:rFonts w:ascii="Times New Roman" w:eastAsia="Times New Roman" w:hAnsi="Times New Roman" w:cs="Times New Roman"/>
          <w:kern w:val="0"/>
          <w:sz w:val="24"/>
          <w:szCs w:val="24"/>
          <w14:ligatures w14:val="none"/>
        </w:rPr>
      </w:pPr>
      <w:r w:rsidRPr="00A41DE3">
        <w:rPr>
          <w:rFonts w:ascii="Times New Roman" w:eastAsia="Times New Roman" w:hAnsi="Times New Roman" w:cs="Times New Roman"/>
          <w:kern w:val="0"/>
          <w:sz w:val="24"/>
          <w:szCs w:val="24"/>
          <w14:ligatures w14:val="none"/>
        </w:rPr>
        <w:t>Public alley, 20 ft. wide, lying easterly of and adjacent to lots 4 and lying westerly of and adjacent to lot 41 of “MINER &amp; LORMANS SUB” as recorded in L3 P90 of PLATS, Wayne County Records. Further described as beginning from the south-east corner of lot 4, thence N 62-08-06 E, 20 ft., thence N 28-04-20 W, 42.04 ft., thence S 50-50-35 W, 20.37 ft., S 28-03-12 E, 38.05 ft. to the POB.</w:t>
      </w:r>
    </w:p>
    <w:p w14:paraId="7E9B70BE" w14:textId="77777777" w:rsidR="00A41DE3" w:rsidRPr="00A41DE3" w:rsidRDefault="00A41DE3" w:rsidP="00A41DE3">
      <w:pPr>
        <w:spacing w:after="0" w:line="240" w:lineRule="auto"/>
        <w:jc w:val="both"/>
        <w:rPr>
          <w:rFonts w:ascii="Times New Roman" w:eastAsia="Times New Roman" w:hAnsi="Times New Roman" w:cs="Times New Roman"/>
          <w:kern w:val="0"/>
          <w:sz w:val="24"/>
          <w:szCs w:val="24"/>
          <w14:ligatures w14:val="none"/>
        </w:rPr>
      </w:pPr>
    </w:p>
    <w:p w14:paraId="2C412CF9" w14:textId="77777777" w:rsidR="00A41DE3" w:rsidRPr="00A41DE3" w:rsidRDefault="00A41DE3" w:rsidP="00A41DE3">
      <w:pPr>
        <w:spacing w:after="0" w:line="240" w:lineRule="auto"/>
        <w:jc w:val="both"/>
        <w:rPr>
          <w:rFonts w:ascii="Times New Roman" w:eastAsia="Times New Roman" w:hAnsi="Times New Roman" w:cs="Times New Roman"/>
          <w:kern w:val="0"/>
          <w:sz w:val="24"/>
          <w:szCs w:val="24"/>
          <w:u w:val="single"/>
          <w14:ligatures w14:val="none"/>
        </w:rPr>
      </w:pPr>
      <w:r w:rsidRPr="00A41DE3">
        <w:rPr>
          <w:rFonts w:ascii="Times New Roman" w:eastAsia="Times New Roman" w:hAnsi="Times New Roman" w:cs="Times New Roman"/>
          <w:kern w:val="0"/>
          <w:sz w:val="24"/>
          <w:szCs w:val="24"/>
          <w14:ligatures w14:val="none"/>
        </w:rPr>
        <w:t xml:space="preserve">4. </w:t>
      </w:r>
      <w:r w:rsidRPr="00A41DE3">
        <w:rPr>
          <w:rFonts w:ascii="Times New Roman" w:eastAsia="Times New Roman" w:hAnsi="Times New Roman" w:cs="Times New Roman"/>
          <w:kern w:val="0"/>
          <w:sz w:val="24"/>
          <w:szCs w:val="24"/>
          <w:u w:val="single"/>
          <w14:ligatures w14:val="none"/>
        </w:rPr>
        <w:t>Vacation of north-south alley 2</w:t>
      </w:r>
    </w:p>
    <w:p w14:paraId="5B672159" w14:textId="77777777" w:rsidR="00A41DE3" w:rsidRPr="00A41DE3" w:rsidRDefault="00A41DE3" w:rsidP="00A41DE3">
      <w:pPr>
        <w:spacing w:after="0" w:line="240" w:lineRule="auto"/>
        <w:jc w:val="both"/>
        <w:rPr>
          <w:rFonts w:ascii="Times New Roman" w:eastAsia="Times New Roman" w:hAnsi="Times New Roman" w:cs="Times New Roman"/>
          <w:kern w:val="0"/>
          <w:sz w:val="24"/>
          <w:szCs w:val="24"/>
          <w14:ligatures w14:val="none"/>
        </w:rPr>
      </w:pPr>
    </w:p>
    <w:p w14:paraId="7859A0E9" w14:textId="1E774BD2" w:rsidR="00853C3F" w:rsidRDefault="00A41DE3" w:rsidP="00A41DE3">
      <w:pPr>
        <w:spacing w:after="0" w:line="240" w:lineRule="auto"/>
        <w:jc w:val="both"/>
        <w:rPr>
          <w:rFonts w:ascii="Times New Roman" w:eastAsia="Times New Roman" w:hAnsi="Times New Roman" w:cs="Times New Roman"/>
          <w:kern w:val="0"/>
          <w:sz w:val="24"/>
          <w:szCs w:val="24"/>
          <w14:ligatures w14:val="none"/>
        </w:rPr>
      </w:pPr>
      <w:r w:rsidRPr="00A41DE3">
        <w:rPr>
          <w:rFonts w:ascii="Times New Roman" w:eastAsia="Times New Roman" w:hAnsi="Times New Roman" w:cs="Times New Roman"/>
          <w:kern w:val="0"/>
          <w:sz w:val="24"/>
          <w:szCs w:val="24"/>
          <w14:ligatures w14:val="none"/>
        </w:rPr>
        <w:t>Public alley, 20 ft. wide, lying easterly of and adjacent to lots 7-9 and lying westerly of and adjacent to lot 10 of “MINER &amp; LORMANS SUB” as recorded in L3 P90 of PLATS, Wayne County Records. Further described as beginning from the north-east corner of lot 9, thence N 61-56-11 E, 20 ft., thence S 28-04-22 E, 115.43 ft., thence S 51-49-12 W, 20.31 ft., thence N 28-04-33 W, 119 ft. to the POB.</w:t>
      </w:r>
    </w:p>
    <w:p w14:paraId="7C13ADB3" w14:textId="77777777" w:rsidR="00A41DE3" w:rsidRDefault="00A41DE3" w:rsidP="00A41DE3">
      <w:pPr>
        <w:spacing w:after="0" w:line="240" w:lineRule="auto"/>
        <w:jc w:val="both"/>
        <w:rPr>
          <w:rFonts w:ascii="Times New Roman" w:eastAsia="Times New Roman" w:hAnsi="Times New Roman" w:cs="Times New Roman"/>
          <w:kern w:val="0"/>
          <w:sz w:val="24"/>
          <w:szCs w:val="24"/>
          <w14:ligatures w14:val="none"/>
        </w:rPr>
      </w:pPr>
    </w:p>
    <w:p w14:paraId="6544F99D" w14:textId="77777777" w:rsidR="00A41DE3" w:rsidRPr="00853C3F" w:rsidRDefault="00A41DE3" w:rsidP="00A41DE3">
      <w:pPr>
        <w:spacing w:after="0" w:line="240" w:lineRule="auto"/>
        <w:jc w:val="both"/>
        <w:rPr>
          <w:rFonts w:ascii="Times New Roman" w:eastAsia="Times New Roman" w:hAnsi="Times New Roman" w:cs="Times New Roman"/>
          <w:kern w:val="0"/>
          <w:sz w:val="24"/>
          <w:szCs w:val="24"/>
          <w14:ligatures w14:val="none"/>
        </w:rPr>
      </w:pPr>
    </w:p>
    <w:p w14:paraId="217F133E"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r w:rsidRPr="00853C3F">
        <w:rPr>
          <w:rFonts w:ascii="Times New Roman" w:eastAsia="Times New Roman" w:hAnsi="Times New Roman" w:cs="Times New Roman"/>
          <w:kern w:val="0"/>
          <w:sz w:val="24"/>
          <w:szCs w:val="24"/>
          <w14:ligatures w14:val="none"/>
        </w:rPr>
        <w:t>Be and the same is hereby vacated 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2311EA19"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p>
    <w:p w14:paraId="014E79E2"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r w:rsidRPr="00853C3F">
        <w:rPr>
          <w:rFonts w:ascii="Times New Roman" w:eastAsia="Times New Roman" w:hAnsi="Times New Roman" w:cs="Times New Roman"/>
          <w:kern w:val="0"/>
          <w:sz w:val="24"/>
          <w:szCs w:val="24"/>
          <w14:ligatures w14:val="none"/>
        </w:rPr>
        <w:t>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t>
      </w:r>
      <w:r w:rsidRPr="00853C3F">
        <w:rPr>
          <w:rFonts w:ascii="Times New Roman" w:eastAsia="Times New Roman" w:hAnsi="Times New Roman" w:cs="Times New Roman"/>
          <w:kern w:val="0"/>
          <w:sz w:val="24"/>
          <w:szCs w:val="24"/>
          <w14:ligatures w14:val="none"/>
        </w:rPr>
        <w:lastRenderedPageBreak/>
        <w:t xml:space="preserve">way in the City of Detroit, with the right to ingress and egress at any time and over said easement for the purpose above set forth.  </w:t>
      </w:r>
    </w:p>
    <w:p w14:paraId="3AA67A71"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p>
    <w:p w14:paraId="1FB40264"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r w:rsidRPr="00853C3F">
        <w:rPr>
          <w:rFonts w:ascii="Times New Roman" w:eastAsia="Times New Roman" w:hAnsi="Times New Roman" w:cs="Times New Roman"/>
          <w:kern w:val="0"/>
          <w:sz w:val="24"/>
          <w:szCs w:val="24"/>
          <w14:ligatures w14:val="none"/>
        </w:rP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 mentioned task, with the understanding that the utility companies, other than that specifically prohibited by this resolution, shall restore the easement surface to a satisfactory condition,  </w:t>
      </w:r>
    </w:p>
    <w:p w14:paraId="57CC8441"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p>
    <w:p w14:paraId="5BFA87DB"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r w:rsidRPr="00853C3F">
        <w:rPr>
          <w:rFonts w:ascii="Times New Roman" w:eastAsia="Times New Roman" w:hAnsi="Times New Roman" w:cs="Times New Roman"/>
          <w:kern w:val="0"/>
          <w:sz w:val="24"/>
          <w:szCs w:val="24"/>
          <w14:ligatures w14:val="none"/>
        </w:rPr>
        <w:t xml:space="preserve">Third, said owners for their 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353AB905"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p>
    <w:p w14:paraId="28D8D434"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r w:rsidRPr="00853C3F">
        <w:rPr>
          <w:rFonts w:ascii="Times New Roman" w:eastAsia="Times New Roman" w:hAnsi="Times New Roman" w:cs="Times New Roman"/>
          <w:kern w:val="0"/>
          <w:sz w:val="24"/>
          <w:szCs w:val="24"/>
          <w14:ligatures w14:val="none"/>
        </w:rP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21518B23"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p>
    <w:p w14:paraId="505372B0"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r w:rsidRPr="00853C3F">
        <w:rPr>
          <w:rFonts w:ascii="Times New Roman" w:eastAsia="Times New Roman" w:hAnsi="Times New Roman" w:cs="Times New Roman"/>
          <w:kern w:val="0"/>
          <w:sz w:val="24"/>
          <w:szCs w:val="24"/>
          <w14:ligatures w14:val="none"/>
        </w:rP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2C63B3E3"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p>
    <w:p w14:paraId="07F8DF2A"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r w:rsidRPr="00853C3F">
        <w:rPr>
          <w:rFonts w:ascii="Times New Roman" w:eastAsia="Times New Roman" w:hAnsi="Times New Roman" w:cs="Times New Roman"/>
          <w:kern w:val="0"/>
          <w:sz w:val="24"/>
          <w:szCs w:val="24"/>
          <w14:ligatures w14:val="none"/>
        </w:rPr>
        <w:t>PROVIDED, that property owners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7195FD9C"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p>
    <w:p w14:paraId="222F4215"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r w:rsidRPr="00853C3F">
        <w:rPr>
          <w:rFonts w:ascii="Times New Roman" w:eastAsia="Times New Roman" w:hAnsi="Times New Roman" w:cs="Times New Roman"/>
          <w:kern w:val="0"/>
          <w:sz w:val="24"/>
          <w:szCs w:val="24"/>
          <w14:ligatures w14:val="none"/>
        </w:rP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0A06F593"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p>
    <w:p w14:paraId="4807C8FE"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r w:rsidRPr="00853C3F">
        <w:rPr>
          <w:rFonts w:ascii="Times New Roman" w:eastAsia="Times New Roman" w:hAnsi="Times New Roman" w:cs="Times New Roman"/>
          <w:kern w:val="0"/>
          <w:sz w:val="24"/>
          <w:szCs w:val="24"/>
          <w14:ligatures w14:val="none"/>
        </w:rPr>
        <w:t xml:space="preserve">PROVIDED, that free and easy access to the sewers, water mains, fire hydrants and appurtenances within the easement is required for the Detroit Water and Sewerage Department equipment including the use of backhoes, bull dozers, cranes or pipe trucks, and other heavy construction </w:t>
      </w:r>
      <w:r w:rsidRPr="00853C3F">
        <w:rPr>
          <w:rFonts w:ascii="Times New Roman" w:eastAsia="Times New Roman" w:hAnsi="Times New Roman" w:cs="Times New Roman"/>
          <w:kern w:val="0"/>
          <w:sz w:val="24"/>
          <w:szCs w:val="24"/>
          <w14:ligatures w14:val="none"/>
        </w:rPr>
        <w:lastRenderedPageBreak/>
        <w:t>equipment, as necessary for the alteration or repair of the sewer or water main facilities; and be it further</w:t>
      </w:r>
    </w:p>
    <w:p w14:paraId="6DB681C7"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p>
    <w:p w14:paraId="0D9D9067"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r w:rsidRPr="00853C3F">
        <w:rPr>
          <w:rFonts w:ascii="Times New Roman" w:eastAsia="Times New Roman" w:hAnsi="Times New Roman" w:cs="Times New Roman"/>
          <w:kern w:val="0"/>
          <w:sz w:val="24"/>
          <w:szCs w:val="24"/>
          <w14:ligatures w14:val="none"/>
        </w:rPr>
        <w:t>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further</w:t>
      </w:r>
    </w:p>
    <w:p w14:paraId="70B9827A"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p>
    <w:p w14:paraId="17CF71F7"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r w:rsidRPr="00853C3F">
        <w:rPr>
          <w:rFonts w:ascii="Times New Roman" w:eastAsia="Times New Roman" w:hAnsi="Times New Roman" w:cs="Times New Roman"/>
          <w:kern w:val="0"/>
          <w:sz w:val="24"/>
          <w:szCs w:val="24"/>
          <w14:ligatures w14:val="none"/>
        </w:rPr>
        <w:t>PROVIDED, that if any time in the future, the owners of any lots abutting on said vacated alley shall request 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0C53DD16" w14:textId="77777777" w:rsidR="00853C3F" w:rsidRPr="00853C3F" w:rsidRDefault="00853C3F" w:rsidP="00853C3F">
      <w:pPr>
        <w:spacing w:after="0" w:line="240" w:lineRule="auto"/>
        <w:jc w:val="both"/>
        <w:rPr>
          <w:rFonts w:ascii="Times New Roman" w:eastAsia="Times New Roman" w:hAnsi="Times New Roman" w:cs="Times New Roman"/>
          <w:kern w:val="0"/>
          <w:sz w:val="24"/>
          <w:szCs w:val="24"/>
          <w14:ligatures w14:val="none"/>
        </w:rPr>
      </w:pPr>
    </w:p>
    <w:p w14:paraId="0B35BEC0" w14:textId="08554BFE" w:rsidR="00853C3F" w:rsidRPr="00640AB9" w:rsidRDefault="00853C3F" w:rsidP="00853C3F">
      <w:pPr>
        <w:spacing w:after="0" w:line="240" w:lineRule="auto"/>
        <w:jc w:val="both"/>
        <w:rPr>
          <w:rFonts w:ascii="Times New Roman" w:eastAsia="Times New Roman" w:hAnsi="Times New Roman" w:cs="Times New Roman"/>
          <w:kern w:val="0"/>
          <w:sz w:val="24"/>
          <w:szCs w:val="24"/>
          <w14:ligatures w14:val="none"/>
        </w:rPr>
      </w:pPr>
      <w:r w:rsidRPr="00853C3F">
        <w:rPr>
          <w:rFonts w:ascii="Times New Roman" w:eastAsia="Times New Roman" w:hAnsi="Times New Roman" w:cs="Times New Roman"/>
          <w:kern w:val="0"/>
          <w:sz w:val="24"/>
          <w:szCs w:val="24"/>
          <w14:ligatures w14:val="none"/>
        </w:rPr>
        <w:t>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6FD7C1BA" w14:textId="77777777" w:rsidR="00AC4E0C" w:rsidRPr="009D4A8F" w:rsidRDefault="00AC4E0C" w:rsidP="00AC4E0C">
      <w:pPr>
        <w:spacing w:after="0" w:line="240" w:lineRule="auto"/>
        <w:jc w:val="both"/>
        <w:rPr>
          <w:rFonts w:ascii="Times New Roman" w:eastAsia="Times New Roman" w:hAnsi="Times New Roman" w:cs="Times New Roman"/>
          <w:color w:val="FF0000"/>
          <w:kern w:val="0"/>
          <w:sz w:val="24"/>
          <w:szCs w:val="24"/>
          <w14:ligatures w14:val="none"/>
        </w:rPr>
      </w:pPr>
    </w:p>
    <w:p w14:paraId="0A90868F" w14:textId="77777777" w:rsidR="00857E5D" w:rsidRPr="00857E5D" w:rsidRDefault="00857E5D" w:rsidP="00857E5D">
      <w:pPr>
        <w:spacing w:after="0" w:line="240" w:lineRule="auto"/>
        <w:jc w:val="both"/>
        <w:rPr>
          <w:rFonts w:ascii="Times New Roman" w:eastAsia="Times New Roman" w:hAnsi="Times New Roman" w:cs="Times New Roman"/>
          <w:kern w:val="0"/>
          <w:sz w:val="24"/>
          <w:szCs w:val="24"/>
          <w14:ligatures w14:val="none"/>
        </w:rPr>
      </w:pPr>
      <w:r w:rsidRPr="00857E5D">
        <w:rPr>
          <w:rFonts w:ascii="Times New Roman" w:eastAsia="Times New Roman" w:hAnsi="Times New Roman" w:cs="Times New Roman"/>
          <w:kern w:val="0"/>
          <w:sz w:val="24"/>
          <w:szCs w:val="24"/>
          <w14:ligatures w14:val="none"/>
        </w:rPr>
        <w:t>PROVIDED, That the City Clerk shall within 30 days record a certified copy of this resolution with the Wayne County Register of Deeds.</w:t>
      </w:r>
    </w:p>
    <w:p w14:paraId="432FFF9F" w14:textId="77777777" w:rsidR="00AC4E0C" w:rsidRDefault="00AC4E0C" w:rsidP="00AC4E0C"/>
    <w:p w14:paraId="63E9A6CA" w14:textId="77777777" w:rsidR="00AC4E0C" w:rsidRDefault="00AC4E0C"/>
    <w:sectPr w:rsidR="00AC4E0C" w:rsidSect="005663A9">
      <w:pgSz w:w="12240" w:h="15840" w:code="1"/>
      <w:pgMar w:top="1440" w:right="1440" w:bottom="1440" w:left="1440" w:header="720" w:footer="720" w:gutter="0"/>
      <w:paperSrc w:first="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6282"/>
    <w:multiLevelType w:val="hybridMultilevel"/>
    <w:tmpl w:val="DB501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B18C4"/>
    <w:multiLevelType w:val="hybridMultilevel"/>
    <w:tmpl w:val="9774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010A2A"/>
    <w:multiLevelType w:val="hybridMultilevel"/>
    <w:tmpl w:val="C2BAE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8608684">
    <w:abstractNumId w:val="1"/>
  </w:num>
  <w:num w:numId="2" w16cid:durableId="344943202">
    <w:abstractNumId w:val="0"/>
  </w:num>
  <w:num w:numId="3" w16cid:durableId="682130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B9"/>
    <w:rsid w:val="00043AB7"/>
    <w:rsid w:val="00153651"/>
    <w:rsid w:val="001C2C1F"/>
    <w:rsid w:val="002157AE"/>
    <w:rsid w:val="002676F3"/>
    <w:rsid w:val="00395B91"/>
    <w:rsid w:val="003B790F"/>
    <w:rsid w:val="0042454F"/>
    <w:rsid w:val="004C07C1"/>
    <w:rsid w:val="005663A9"/>
    <w:rsid w:val="00640AB9"/>
    <w:rsid w:val="006C26F6"/>
    <w:rsid w:val="007565A5"/>
    <w:rsid w:val="0081349D"/>
    <w:rsid w:val="00853C3F"/>
    <w:rsid w:val="00857E5D"/>
    <w:rsid w:val="00937934"/>
    <w:rsid w:val="00994DE3"/>
    <w:rsid w:val="009F0C51"/>
    <w:rsid w:val="00A41DE3"/>
    <w:rsid w:val="00A92657"/>
    <w:rsid w:val="00AC4E0C"/>
    <w:rsid w:val="00B6574A"/>
    <w:rsid w:val="00DE5F83"/>
    <w:rsid w:val="00F701AC"/>
    <w:rsid w:val="00FE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F5E8"/>
  <w15:chartTrackingRefBased/>
  <w15:docId w15:val="{7F71D643-3931-49CD-9766-EC3F391B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A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0A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0A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A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0A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0A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A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A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A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A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0A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A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A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A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A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A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A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AB9"/>
    <w:rPr>
      <w:rFonts w:eastAsiaTheme="majorEastAsia" w:cstheme="majorBidi"/>
      <w:color w:val="272727" w:themeColor="text1" w:themeTint="D8"/>
    </w:rPr>
  </w:style>
  <w:style w:type="paragraph" w:styleId="Title">
    <w:name w:val="Title"/>
    <w:basedOn w:val="Normal"/>
    <w:next w:val="Normal"/>
    <w:link w:val="TitleChar"/>
    <w:uiPriority w:val="10"/>
    <w:qFormat/>
    <w:rsid w:val="00640A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A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A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A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AB9"/>
    <w:pPr>
      <w:spacing w:before="160"/>
      <w:jc w:val="center"/>
    </w:pPr>
    <w:rPr>
      <w:i/>
      <w:iCs/>
      <w:color w:val="404040" w:themeColor="text1" w:themeTint="BF"/>
    </w:rPr>
  </w:style>
  <w:style w:type="character" w:customStyle="1" w:styleId="QuoteChar">
    <w:name w:val="Quote Char"/>
    <w:basedOn w:val="DefaultParagraphFont"/>
    <w:link w:val="Quote"/>
    <w:uiPriority w:val="29"/>
    <w:rsid w:val="00640AB9"/>
    <w:rPr>
      <w:i/>
      <w:iCs/>
      <w:color w:val="404040" w:themeColor="text1" w:themeTint="BF"/>
    </w:rPr>
  </w:style>
  <w:style w:type="paragraph" w:styleId="ListParagraph">
    <w:name w:val="List Paragraph"/>
    <w:basedOn w:val="Normal"/>
    <w:uiPriority w:val="34"/>
    <w:qFormat/>
    <w:rsid w:val="00640AB9"/>
    <w:pPr>
      <w:ind w:left="720"/>
      <w:contextualSpacing/>
    </w:pPr>
  </w:style>
  <w:style w:type="character" w:styleId="IntenseEmphasis">
    <w:name w:val="Intense Emphasis"/>
    <w:basedOn w:val="DefaultParagraphFont"/>
    <w:uiPriority w:val="21"/>
    <w:qFormat/>
    <w:rsid w:val="00640AB9"/>
    <w:rPr>
      <w:i/>
      <w:iCs/>
      <w:color w:val="0F4761" w:themeColor="accent1" w:themeShade="BF"/>
    </w:rPr>
  </w:style>
  <w:style w:type="paragraph" w:styleId="IntenseQuote">
    <w:name w:val="Intense Quote"/>
    <w:basedOn w:val="Normal"/>
    <w:next w:val="Normal"/>
    <w:link w:val="IntenseQuoteChar"/>
    <w:uiPriority w:val="30"/>
    <w:qFormat/>
    <w:rsid w:val="00640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AB9"/>
    <w:rPr>
      <w:i/>
      <w:iCs/>
      <w:color w:val="0F4761" w:themeColor="accent1" w:themeShade="BF"/>
    </w:rPr>
  </w:style>
  <w:style w:type="character" w:styleId="IntenseReference">
    <w:name w:val="Intense Reference"/>
    <w:basedOn w:val="DefaultParagraphFont"/>
    <w:uiPriority w:val="32"/>
    <w:qFormat/>
    <w:rsid w:val="00640A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67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Wright</dc:creator>
  <cp:keywords/>
  <dc:description/>
  <cp:lastModifiedBy>Raven Wright</cp:lastModifiedBy>
  <cp:revision>14</cp:revision>
  <cp:lastPrinted>2024-09-09T15:42:00Z</cp:lastPrinted>
  <dcterms:created xsi:type="dcterms:W3CDTF">2024-09-05T20:33:00Z</dcterms:created>
  <dcterms:modified xsi:type="dcterms:W3CDTF">2024-09-12T14:47:00Z</dcterms:modified>
</cp:coreProperties>
</file>