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00594445" w:rsidR="002903CD" w:rsidRPr="007C02FC" w:rsidRDefault="00E34B15">
      <w:pPr>
        <w:rPr>
          <w:color w:val="FF0000"/>
        </w:rPr>
      </w:pPr>
      <w:r>
        <w:t>August 16, 2024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6DD46F3A"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3E786C">
        <w:rPr>
          <w:color w:val="000000" w:themeColor="text1"/>
        </w:rPr>
        <w:t xml:space="preserve"> x2024-299</w:t>
      </w:r>
      <w:r w:rsidR="002903CD">
        <w:rPr>
          <w:color w:val="000000" w:themeColor="text1"/>
        </w:rPr>
        <w:t>–</w:t>
      </w:r>
      <w:r w:rsidR="002903CD" w:rsidRPr="002903CD">
        <w:rPr>
          <w:color w:val="000000" w:themeColor="text1"/>
        </w:rPr>
        <w:t xml:space="preserve"> </w:t>
      </w:r>
      <w:r w:rsidR="00F72356">
        <w:rPr>
          <w:color w:val="000000" w:themeColor="text1"/>
        </w:rPr>
        <w:t xml:space="preserve">Chalmers Island Investment LLC request to vacate </w:t>
      </w:r>
      <w:r w:rsidR="00F70A7D">
        <w:rPr>
          <w:color w:val="000000" w:themeColor="text1"/>
        </w:rPr>
        <w:t xml:space="preserve">with a reservation of a utility easement the </w:t>
      </w:r>
      <w:r w:rsidR="00A0405D">
        <w:rPr>
          <w:color w:val="000000" w:themeColor="text1"/>
        </w:rPr>
        <w:t>east-west alley bounded by Houston-Whittier</w:t>
      </w:r>
      <w:r w:rsidR="00302C3B">
        <w:rPr>
          <w:color w:val="000000" w:themeColor="text1"/>
        </w:rPr>
        <w:t xml:space="preserve"> St., Chalmers St., Jane Ave., Newport St., and Loretto St.</w:t>
      </w:r>
    </w:p>
    <w:bookmarkEnd w:id="0"/>
    <w:p w14:paraId="1A7E6D59" w14:textId="77777777" w:rsidR="005C7D73" w:rsidRPr="00E11E4A" w:rsidRDefault="005C7D73" w:rsidP="000A0241">
      <w:pPr>
        <w:pStyle w:val="BodyTextIndent"/>
        <w:rPr>
          <w:color w:val="000000" w:themeColor="text1"/>
        </w:rPr>
      </w:pPr>
    </w:p>
    <w:p w14:paraId="6CF477D4" w14:textId="262FE853" w:rsidR="002903CD" w:rsidRDefault="002903CD">
      <w:pPr>
        <w:pStyle w:val="BodyText"/>
        <w:rPr>
          <w:color w:val="000000" w:themeColor="text1"/>
        </w:rPr>
      </w:pPr>
      <w:r w:rsidRPr="002903CD">
        <w:rPr>
          <w:color w:val="000000" w:themeColor="text1"/>
        </w:rPr>
        <w:t>Petition No.</w:t>
      </w:r>
      <w:r w:rsidR="003E786C">
        <w:rPr>
          <w:color w:val="000000" w:themeColor="text1"/>
        </w:rPr>
        <w:t xml:space="preserve"> x2024-299</w:t>
      </w:r>
      <w:r w:rsidRPr="002903CD">
        <w:rPr>
          <w:color w:val="000000" w:themeColor="text1"/>
        </w:rPr>
        <w:t xml:space="preserve"> </w:t>
      </w:r>
      <w:r w:rsidR="00505C2F">
        <w:rPr>
          <w:color w:val="000000" w:themeColor="text1"/>
        </w:rPr>
        <w:t>---Chalmers Island Investment LLLC request to vacate with a</w:t>
      </w:r>
      <w:r w:rsidR="00990B65">
        <w:rPr>
          <w:color w:val="000000" w:themeColor="text1"/>
        </w:rPr>
        <w:t xml:space="preserve">n easement the east- west alley bounded by </w:t>
      </w:r>
      <w:r w:rsidR="0031764C">
        <w:rPr>
          <w:color w:val="000000" w:themeColor="text1"/>
        </w:rPr>
        <w:t>Houston-Whittier St., 77 ft. wide,</w:t>
      </w:r>
      <w:r w:rsidR="00BC09ED">
        <w:rPr>
          <w:color w:val="000000" w:themeColor="text1"/>
        </w:rPr>
        <w:t xml:space="preserve"> Chalmers St., 76 ft. wide, Jane Ave., 50 ft. wide, Newport St., 50 ft. wide and </w:t>
      </w:r>
      <w:r w:rsidR="004E4925">
        <w:rPr>
          <w:color w:val="000000" w:themeColor="text1"/>
        </w:rPr>
        <w:t>Loretto St., 60 ft. wide.</w:t>
      </w:r>
    </w:p>
    <w:p w14:paraId="358AF2D8" w14:textId="77777777" w:rsidR="000C0B38" w:rsidRPr="00E11E4A" w:rsidRDefault="000C0B38">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8575C84" w:rsidR="00AA182B" w:rsidRDefault="00AA182B" w:rsidP="00AA182B">
      <w:pPr>
        <w:jc w:val="both"/>
      </w:pPr>
      <w:r w:rsidRPr="0018130A">
        <w:t>The request was approved by the Solid Waste Division – DPW,</w:t>
      </w:r>
      <w:r w:rsidR="000C0B38">
        <w:t xml:space="preserve"> </w:t>
      </w:r>
      <w:r w:rsidRPr="0018130A">
        <w:t xml:space="preserve">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7FCB2C53" w14:textId="77777777" w:rsidR="000C0B38" w:rsidRDefault="000C0B38" w:rsidP="00AA182B">
      <w:pPr>
        <w:jc w:val="both"/>
      </w:pPr>
    </w:p>
    <w:p w14:paraId="64EB25F1" w14:textId="77777777" w:rsidR="000C0B38" w:rsidRDefault="000C0B38" w:rsidP="00AA182B">
      <w:pPr>
        <w:jc w:val="both"/>
      </w:pPr>
    </w:p>
    <w:p w14:paraId="671707D9" w14:textId="307072A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6EBB0F9B" w14:textId="3F398D03" w:rsidR="008541CA" w:rsidRDefault="00565B32" w:rsidP="008541CA">
      <w:pPr>
        <w:pStyle w:val="BodyText"/>
        <w:rPr>
          <w:color w:val="000000" w:themeColor="text1"/>
        </w:rPr>
      </w:pPr>
      <w:r w:rsidRPr="00E11E4A">
        <w:rPr>
          <w:b/>
          <w:color w:val="000000" w:themeColor="text1"/>
        </w:rPr>
        <w:t>RESOLVED,</w:t>
      </w:r>
      <w:r w:rsidR="00AA182B" w:rsidRPr="00E11E4A">
        <w:rPr>
          <w:color w:val="000000" w:themeColor="text1"/>
        </w:rPr>
        <w:t xml:space="preserve"> </w:t>
      </w:r>
      <w:r w:rsidR="008541CA">
        <w:rPr>
          <w:color w:val="000000" w:themeColor="text1"/>
        </w:rPr>
        <w:t>east-west alley bounded by bounded by Houston-Whittier St., 77 ft. wide, Chalmers St., 76 ft. wide, Jane Ave., 50 ft. wide, Newport St., 50 ft. wide and Loretto St., 60 ft. wide.</w:t>
      </w:r>
      <w:r w:rsidR="00DD1C51">
        <w:rPr>
          <w:color w:val="000000" w:themeColor="text1"/>
        </w:rPr>
        <w:t xml:space="preserve"> Further described as land in the City of Detroit, Wayne County, Michigan being:</w:t>
      </w:r>
    </w:p>
    <w:p w14:paraId="3B5F5B1A" w14:textId="77777777" w:rsidR="00DD1C51" w:rsidRDefault="00DD1C51" w:rsidP="008541CA">
      <w:pPr>
        <w:pStyle w:val="BodyText"/>
        <w:rPr>
          <w:color w:val="000000" w:themeColor="text1"/>
        </w:rPr>
      </w:pPr>
    </w:p>
    <w:p w14:paraId="1F60BF24" w14:textId="750C77C8" w:rsidR="000C0B38" w:rsidRPr="002E7F46" w:rsidRDefault="003A3104" w:rsidP="000238AC">
      <w:pPr>
        <w:pStyle w:val="BodyText"/>
        <w:numPr>
          <w:ilvl w:val="0"/>
          <w:numId w:val="19"/>
        </w:numPr>
        <w:rPr>
          <w:color w:val="000000" w:themeColor="text1"/>
        </w:rPr>
      </w:pPr>
      <w:r w:rsidRPr="002E7F46">
        <w:rPr>
          <w:color w:val="000000" w:themeColor="text1"/>
        </w:rPr>
        <w:t>East-west alley, 9 ft. wide</w:t>
      </w:r>
      <w:r w:rsidR="00B00E23" w:rsidRPr="002E7F46">
        <w:rPr>
          <w:color w:val="000000" w:themeColor="text1"/>
        </w:rPr>
        <w:t xml:space="preserve"> lying southerly of and adjacent to lots</w:t>
      </w:r>
      <w:r w:rsidR="0002079F" w:rsidRPr="002E7F46">
        <w:rPr>
          <w:color w:val="000000" w:themeColor="text1"/>
        </w:rPr>
        <w:t xml:space="preserve"> </w:t>
      </w:r>
      <w:r w:rsidR="00710E26" w:rsidRPr="002E7F46">
        <w:rPr>
          <w:color w:val="000000" w:themeColor="text1"/>
        </w:rPr>
        <w:t xml:space="preserve">1 through 7, 59 through 60, </w:t>
      </w:r>
      <w:r w:rsidR="0002079F" w:rsidRPr="002E7F46">
        <w:rPr>
          <w:color w:val="000000" w:themeColor="text1"/>
        </w:rPr>
        <w:t>6</w:t>
      </w:r>
      <w:r w:rsidR="00857A71" w:rsidRPr="002E7F46">
        <w:rPr>
          <w:color w:val="000000" w:themeColor="text1"/>
        </w:rPr>
        <w:t>1</w:t>
      </w:r>
      <w:r w:rsidR="0002079F" w:rsidRPr="002E7F46">
        <w:rPr>
          <w:color w:val="000000" w:themeColor="text1"/>
        </w:rPr>
        <w:t xml:space="preserve"> through</w:t>
      </w:r>
      <w:r w:rsidR="002B14E5" w:rsidRPr="002E7F46">
        <w:rPr>
          <w:color w:val="000000" w:themeColor="text1"/>
        </w:rPr>
        <w:t xml:space="preserve"> 6</w:t>
      </w:r>
      <w:r w:rsidR="00857A71" w:rsidRPr="002E7F46">
        <w:rPr>
          <w:color w:val="000000" w:themeColor="text1"/>
        </w:rPr>
        <w:t>6</w:t>
      </w:r>
      <w:r w:rsidR="00710E26" w:rsidRPr="002E7F46">
        <w:rPr>
          <w:color w:val="000000" w:themeColor="text1"/>
        </w:rPr>
        <w:t xml:space="preserve">, </w:t>
      </w:r>
      <w:proofErr w:type="gramStart"/>
      <w:r w:rsidR="002B14E5" w:rsidRPr="002E7F46">
        <w:rPr>
          <w:color w:val="000000" w:themeColor="text1"/>
        </w:rPr>
        <w:t>and also</w:t>
      </w:r>
      <w:proofErr w:type="gramEnd"/>
      <w:r w:rsidR="002B14E5" w:rsidRPr="002E7F46">
        <w:rPr>
          <w:color w:val="000000" w:themeColor="text1"/>
        </w:rPr>
        <w:t xml:space="preserve"> </w:t>
      </w:r>
      <w:r w:rsidR="00857A71" w:rsidRPr="002E7F46">
        <w:rPr>
          <w:color w:val="000000" w:themeColor="text1"/>
        </w:rPr>
        <w:t xml:space="preserve">lying </w:t>
      </w:r>
      <w:r w:rsidR="002B14E5" w:rsidRPr="002E7F46">
        <w:rPr>
          <w:color w:val="000000" w:themeColor="text1"/>
        </w:rPr>
        <w:t>southerly of and adjacent to</w:t>
      </w:r>
      <w:r w:rsidR="00857A71" w:rsidRPr="002E7F46">
        <w:rPr>
          <w:color w:val="000000" w:themeColor="text1"/>
        </w:rPr>
        <w:t xml:space="preserve"> 13ft. of lot 58</w:t>
      </w:r>
      <w:r w:rsidR="002B14E5" w:rsidRPr="002E7F46">
        <w:rPr>
          <w:color w:val="000000" w:themeColor="text1"/>
        </w:rPr>
        <w:t xml:space="preserve"> </w:t>
      </w:r>
      <w:r w:rsidR="00BD5616" w:rsidRPr="002E7F46">
        <w:rPr>
          <w:color w:val="000000" w:themeColor="text1"/>
        </w:rPr>
        <w:t xml:space="preserve">of the </w:t>
      </w:r>
      <w:r w:rsidR="008F26E5" w:rsidRPr="002E7F46">
        <w:rPr>
          <w:color w:val="000000" w:themeColor="text1"/>
        </w:rPr>
        <w:t>“Albert Gardens Subdivision”</w:t>
      </w:r>
      <w:r w:rsidR="004C4991" w:rsidRPr="002E7F46">
        <w:rPr>
          <w:color w:val="000000" w:themeColor="text1"/>
        </w:rPr>
        <w:t xml:space="preserve"> as recorded in Liber 39</w:t>
      </w:r>
      <w:r w:rsidR="000238AC" w:rsidRPr="002E7F46">
        <w:rPr>
          <w:color w:val="000000" w:themeColor="text1"/>
        </w:rPr>
        <w:t>, Page 75</w:t>
      </w:r>
      <w:r w:rsidR="00857A71" w:rsidRPr="002E7F46">
        <w:rPr>
          <w:color w:val="000000" w:themeColor="text1"/>
        </w:rPr>
        <w:t xml:space="preserve"> and the </w:t>
      </w:r>
      <w:r w:rsidR="00311790" w:rsidRPr="002E7F46">
        <w:rPr>
          <w:color w:val="000000" w:themeColor="text1"/>
        </w:rPr>
        <w:t>“</w:t>
      </w:r>
      <w:r w:rsidR="008644E1" w:rsidRPr="002E7F46">
        <w:rPr>
          <w:color w:val="000000" w:themeColor="text1"/>
        </w:rPr>
        <w:t>D.</w:t>
      </w:r>
      <w:r w:rsidR="00857A71" w:rsidRPr="002E7F46">
        <w:rPr>
          <w:color w:val="000000" w:themeColor="text1"/>
        </w:rPr>
        <w:t>J</w:t>
      </w:r>
      <w:r w:rsidR="008644E1" w:rsidRPr="002E7F46">
        <w:rPr>
          <w:color w:val="000000" w:themeColor="text1"/>
        </w:rPr>
        <w:t>.</w:t>
      </w:r>
      <w:r w:rsidR="00857A71" w:rsidRPr="002E7F46">
        <w:rPr>
          <w:color w:val="000000" w:themeColor="text1"/>
        </w:rPr>
        <w:t>R Subdivision</w:t>
      </w:r>
      <w:r w:rsidR="00311790" w:rsidRPr="002E7F46">
        <w:rPr>
          <w:color w:val="000000" w:themeColor="text1"/>
        </w:rPr>
        <w:t>”</w:t>
      </w:r>
      <w:r w:rsidR="00857A71" w:rsidRPr="002E7F46">
        <w:rPr>
          <w:color w:val="000000" w:themeColor="text1"/>
        </w:rPr>
        <w:t xml:space="preserve"> as recorded in Liber 41 Page 64</w:t>
      </w:r>
      <w:r w:rsidR="000238AC" w:rsidRPr="002E7F46">
        <w:rPr>
          <w:color w:val="000000" w:themeColor="text1"/>
        </w:rPr>
        <w:t xml:space="preserve"> of Plats, Wayne County Records.</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lastRenderedPageBreak/>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F79BA43" w14:textId="77777777" w:rsidR="00763D95" w:rsidRDefault="00763D95" w:rsidP="004D6C81">
      <w:pPr>
        <w:jc w:val="both"/>
      </w:pPr>
    </w:p>
    <w:p w14:paraId="6BEB6C36" w14:textId="77777777"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C7C4F" w14:textId="77777777" w:rsidR="002B042F" w:rsidRDefault="002B042F" w:rsidP="00383B31">
      <w:r>
        <w:separator/>
      </w:r>
    </w:p>
  </w:endnote>
  <w:endnote w:type="continuationSeparator" w:id="0">
    <w:p w14:paraId="3B6A9C6B" w14:textId="77777777" w:rsidR="002B042F" w:rsidRDefault="002B042F"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845B9" w14:textId="77777777" w:rsidR="002B042F" w:rsidRDefault="002B042F" w:rsidP="00383B31">
      <w:r>
        <w:separator/>
      </w:r>
    </w:p>
  </w:footnote>
  <w:footnote w:type="continuationSeparator" w:id="0">
    <w:p w14:paraId="19CFFD19" w14:textId="77777777" w:rsidR="002B042F" w:rsidRDefault="002B042F"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C0155"/>
    <w:multiLevelType w:val="hybridMultilevel"/>
    <w:tmpl w:val="D9B4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6"/>
  </w:num>
  <w:num w:numId="2" w16cid:durableId="1278560862">
    <w:abstractNumId w:val="6"/>
  </w:num>
  <w:num w:numId="3" w16cid:durableId="2118018991">
    <w:abstractNumId w:val="15"/>
  </w:num>
  <w:num w:numId="4" w16cid:durableId="84501374">
    <w:abstractNumId w:val="14"/>
  </w:num>
  <w:num w:numId="5" w16cid:durableId="366684317">
    <w:abstractNumId w:val="17"/>
  </w:num>
  <w:num w:numId="6" w16cid:durableId="826097058">
    <w:abstractNumId w:val="13"/>
  </w:num>
  <w:num w:numId="7" w16cid:durableId="1654720932">
    <w:abstractNumId w:val="7"/>
  </w:num>
  <w:num w:numId="8" w16cid:durableId="1269855168">
    <w:abstractNumId w:val="12"/>
  </w:num>
  <w:num w:numId="9" w16cid:durableId="1579704111">
    <w:abstractNumId w:val="3"/>
  </w:num>
  <w:num w:numId="10" w16cid:durableId="1981692889">
    <w:abstractNumId w:val="8"/>
  </w:num>
  <w:num w:numId="11" w16cid:durableId="1291279887">
    <w:abstractNumId w:val="0"/>
  </w:num>
  <w:num w:numId="12" w16cid:durableId="30884346">
    <w:abstractNumId w:val="10"/>
  </w:num>
  <w:num w:numId="13" w16cid:durableId="1864859329">
    <w:abstractNumId w:val="1"/>
  </w:num>
  <w:num w:numId="14" w16cid:durableId="292445843">
    <w:abstractNumId w:val="11"/>
  </w:num>
  <w:num w:numId="15" w16cid:durableId="1731685707">
    <w:abstractNumId w:val="4"/>
  </w:num>
  <w:num w:numId="16" w16cid:durableId="546071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9"/>
  </w:num>
  <w:num w:numId="18" w16cid:durableId="344943202">
    <w:abstractNumId w:val="2"/>
  </w:num>
  <w:num w:numId="19" w16cid:durableId="1392271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2079F"/>
    <w:rsid w:val="000238AC"/>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0B38"/>
    <w:rsid w:val="000C2A15"/>
    <w:rsid w:val="000C499B"/>
    <w:rsid w:val="000D06D2"/>
    <w:rsid w:val="000D5A0C"/>
    <w:rsid w:val="000D6D14"/>
    <w:rsid w:val="000D700F"/>
    <w:rsid w:val="000E10E2"/>
    <w:rsid w:val="000F2390"/>
    <w:rsid w:val="000F7C95"/>
    <w:rsid w:val="00100741"/>
    <w:rsid w:val="0010614F"/>
    <w:rsid w:val="00134365"/>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635E"/>
    <w:rsid w:val="00260F5B"/>
    <w:rsid w:val="002703BE"/>
    <w:rsid w:val="002723A5"/>
    <w:rsid w:val="002903CD"/>
    <w:rsid w:val="002926C2"/>
    <w:rsid w:val="00292DB8"/>
    <w:rsid w:val="00296533"/>
    <w:rsid w:val="002965C5"/>
    <w:rsid w:val="002A7692"/>
    <w:rsid w:val="002B042F"/>
    <w:rsid w:val="002B14E5"/>
    <w:rsid w:val="002B5D90"/>
    <w:rsid w:val="002C6E3A"/>
    <w:rsid w:val="002D1C9D"/>
    <w:rsid w:val="002D204A"/>
    <w:rsid w:val="002D5D18"/>
    <w:rsid w:val="002E7F46"/>
    <w:rsid w:val="002F0377"/>
    <w:rsid w:val="002F7D59"/>
    <w:rsid w:val="00302C3B"/>
    <w:rsid w:val="00311790"/>
    <w:rsid w:val="0031764C"/>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3104"/>
    <w:rsid w:val="003A6D4F"/>
    <w:rsid w:val="003B0FDE"/>
    <w:rsid w:val="003C10AD"/>
    <w:rsid w:val="003C447E"/>
    <w:rsid w:val="003E786C"/>
    <w:rsid w:val="003E7F92"/>
    <w:rsid w:val="003F08C7"/>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3F58"/>
    <w:rsid w:val="0049778D"/>
    <w:rsid w:val="004A1636"/>
    <w:rsid w:val="004B49B5"/>
    <w:rsid w:val="004C4991"/>
    <w:rsid w:val="004C4BBF"/>
    <w:rsid w:val="004C7021"/>
    <w:rsid w:val="004D2349"/>
    <w:rsid w:val="004D6C81"/>
    <w:rsid w:val="004E4925"/>
    <w:rsid w:val="004F4EAB"/>
    <w:rsid w:val="004F6EEC"/>
    <w:rsid w:val="00502EC8"/>
    <w:rsid w:val="00505C2F"/>
    <w:rsid w:val="0052094A"/>
    <w:rsid w:val="0052267F"/>
    <w:rsid w:val="00525A11"/>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0E26"/>
    <w:rsid w:val="00714094"/>
    <w:rsid w:val="00717522"/>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541CA"/>
    <w:rsid w:val="00857A71"/>
    <w:rsid w:val="00860579"/>
    <w:rsid w:val="00861FA9"/>
    <w:rsid w:val="008620D4"/>
    <w:rsid w:val="008644E1"/>
    <w:rsid w:val="00876A4F"/>
    <w:rsid w:val="008779F0"/>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8F26E5"/>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0B65"/>
    <w:rsid w:val="009915CC"/>
    <w:rsid w:val="009933FB"/>
    <w:rsid w:val="009B0223"/>
    <w:rsid w:val="009C105E"/>
    <w:rsid w:val="009C5868"/>
    <w:rsid w:val="009F2DE4"/>
    <w:rsid w:val="00A0405D"/>
    <w:rsid w:val="00A13EFF"/>
    <w:rsid w:val="00A1541B"/>
    <w:rsid w:val="00A17135"/>
    <w:rsid w:val="00A17714"/>
    <w:rsid w:val="00A209F3"/>
    <w:rsid w:val="00A2310F"/>
    <w:rsid w:val="00A30AC2"/>
    <w:rsid w:val="00A310C3"/>
    <w:rsid w:val="00A33974"/>
    <w:rsid w:val="00A34A7C"/>
    <w:rsid w:val="00A41163"/>
    <w:rsid w:val="00A44D8F"/>
    <w:rsid w:val="00A50EE2"/>
    <w:rsid w:val="00A72CC6"/>
    <w:rsid w:val="00A83667"/>
    <w:rsid w:val="00A8435D"/>
    <w:rsid w:val="00A858A3"/>
    <w:rsid w:val="00A91257"/>
    <w:rsid w:val="00AA182B"/>
    <w:rsid w:val="00AA3C14"/>
    <w:rsid w:val="00AA43B0"/>
    <w:rsid w:val="00AB686E"/>
    <w:rsid w:val="00AC6D24"/>
    <w:rsid w:val="00AD183C"/>
    <w:rsid w:val="00AE0FB0"/>
    <w:rsid w:val="00AE1956"/>
    <w:rsid w:val="00AE5D70"/>
    <w:rsid w:val="00AF6774"/>
    <w:rsid w:val="00B00E23"/>
    <w:rsid w:val="00B166DC"/>
    <w:rsid w:val="00B3607A"/>
    <w:rsid w:val="00B41EF1"/>
    <w:rsid w:val="00B52FC4"/>
    <w:rsid w:val="00B675FC"/>
    <w:rsid w:val="00B71BC9"/>
    <w:rsid w:val="00B76B1A"/>
    <w:rsid w:val="00B83D5C"/>
    <w:rsid w:val="00B849FD"/>
    <w:rsid w:val="00B86764"/>
    <w:rsid w:val="00B930DB"/>
    <w:rsid w:val="00BA64B8"/>
    <w:rsid w:val="00BB29AD"/>
    <w:rsid w:val="00BC0241"/>
    <w:rsid w:val="00BC09ED"/>
    <w:rsid w:val="00BC1F10"/>
    <w:rsid w:val="00BC6917"/>
    <w:rsid w:val="00BC763B"/>
    <w:rsid w:val="00BD35FB"/>
    <w:rsid w:val="00BD5616"/>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3534"/>
    <w:rsid w:val="00D66B8B"/>
    <w:rsid w:val="00D6738C"/>
    <w:rsid w:val="00D70F9B"/>
    <w:rsid w:val="00D71A46"/>
    <w:rsid w:val="00D74E57"/>
    <w:rsid w:val="00D94EB2"/>
    <w:rsid w:val="00DA07BC"/>
    <w:rsid w:val="00DA0959"/>
    <w:rsid w:val="00DA3DC0"/>
    <w:rsid w:val="00DB3A37"/>
    <w:rsid w:val="00DC3EB9"/>
    <w:rsid w:val="00DD1134"/>
    <w:rsid w:val="00DD1C51"/>
    <w:rsid w:val="00DE7121"/>
    <w:rsid w:val="00DF1C49"/>
    <w:rsid w:val="00DF7C08"/>
    <w:rsid w:val="00E01E67"/>
    <w:rsid w:val="00E077B8"/>
    <w:rsid w:val="00E07BF5"/>
    <w:rsid w:val="00E11BB2"/>
    <w:rsid w:val="00E11E4A"/>
    <w:rsid w:val="00E170BB"/>
    <w:rsid w:val="00E25466"/>
    <w:rsid w:val="00E261B3"/>
    <w:rsid w:val="00E2708C"/>
    <w:rsid w:val="00E349D2"/>
    <w:rsid w:val="00E34B15"/>
    <w:rsid w:val="00E46050"/>
    <w:rsid w:val="00E62401"/>
    <w:rsid w:val="00E71816"/>
    <w:rsid w:val="00E90D3B"/>
    <w:rsid w:val="00E9341B"/>
    <w:rsid w:val="00EB0243"/>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0A7D"/>
    <w:rsid w:val="00F72356"/>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1250"/>
  <w15:docId w15:val="{BBB42EB4-784E-4BAE-82FC-9715B43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Raven Wright</cp:lastModifiedBy>
  <cp:revision>6</cp:revision>
  <cp:lastPrinted>2021-03-10T17:14:00Z</cp:lastPrinted>
  <dcterms:created xsi:type="dcterms:W3CDTF">2024-08-16T13:10:00Z</dcterms:created>
  <dcterms:modified xsi:type="dcterms:W3CDTF">2024-08-27T18:31:00Z</dcterms:modified>
</cp:coreProperties>
</file>