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14548345"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BE54BA">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662CBD89"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E63148">
        <w:rPr>
          <w:rFonts w:ascii="Times New Roman" w:eastAsia="Times New Roman" w:hAnsi="Times New Roman" w:cs="Times New Roman"/>
          <w:b/>
          <w:bCs/>
          <w:color w:val="000000"/>
          <w:kern w:val="0"/>
          <w:sz w:val="24"/>
          <w:szCs w:val="24"/>
          <w14:ligatures w14:val="none"/>
        </w:rPr>
        <w:t>197</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51307C">
        <w:rPr>
          <w:rFonts w:ascii="Times New Roman" w:eastAsia="Times New Roman" w:hAnsi="Times New Roman" w:cs="Times New Roman"/>
          <w:b/>
          <w:bCs/>
          <w:color w:val="000000"/>
          <w:kern w:val="0"/>
          <w:sz w:val="24"/>
          <w:szCs w:val="24"/>
          <w14:ligatures w14:val="none"/>
        </w:rPr>
        <w:t>east</w:t>
      </w:r>
      <w:r w:rsidRPr="00CC7917">
        <w:rPr>
          <w:rFonts w:ascii="Times New Roman" w:eastAsia="Times New Roman" w:hAnsi="Times New Roman" w:cs="Times New Roman"/>
          <w:b/>
          <w:bCs/>
          <w:color w:val="000000"/>
          <w:kern w:val="0"/>
          <w:sz w:val="24"/>
          <w:szCs w:val="24"/>
          <w14:ligatures w14:val="none"/>
        </w:rPr>
        <w:t>-</w:t>
      </w:r>
      <w:r w:rsidR="0051307C">
        <w:rPr>
          <w:rFonts w:ascii="Times New Roman" w:eastAsia="Times New Roman" w:hAnsi="Times New Roman" w:cs="Times New Roman"/>
          <w:b/>
          <w:bCs/>
          <w:color w:val="000000"/>
          <w:kern w:val="0"/>
          <w:sz w:val="24"/>
          <w:szCs w:val="24"/>
          <w14:ligatures w14:val="none"/>
        </w:rPr>
        <w:t>west</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51307C">
        <w:rPr>
          <w:rFonts w:ascii="Times New Roman" w:eastAsia="Times New Roman" w:hAnsi="Times New Roman" w:cs="Times New Roman"/>
          <w:b/>
          <w:bCs/>
          <w:color w:val="000000"/>
          <w:kern w:val="0"/>
          <w:sz w:val="24"/>
          <w:szCs w:val="24"/>
          <w14:ligatures w14:val="none"/>
        </w:rPr>
        <w:t>Grand River</w:t>
      </w:r>
      <w:r w:rsidR="003B4ED9">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Taft</w:t>
      </w:r>
      <w:r w:rsidR="00EE1F66">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Jeffries Fwy</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Vinewood</w:t>
      </w:r>
      <w:r w:rsidR="0012741E">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078AAA4F"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3F2DA0">
        <w:rPr>
          <w:rFonts w:ascii="Times New Roman" w:eastAsia="Times New Roman" w:hAnsi="Times New Roman" w:cs="Times New Roman"/>
          <w:bCs/>
          <w:color w:val="000000"/>
          <w:kern w:val="0"/>
          <w:sz w:val="24"/>
          <w:szCs w:val="24"/>
          <w14:ligatures w14:val="none"/>
        </w:rPr>
        <w:t>197</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the east</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9E6549">
        <w:rPr>
          <w:rFonts w:ascii="Times New Roman" w:eastAsia="Times New Roman" w:hAnsi="Times New Roman" w:cs="Times New Roman"/>
          <w:bCs/>
          <w:color w:val="000000"/>
          <w:kern w:val="0"/>
          <w:sz w:val="24"/>
          <w:szCs w:val="24"/>
          <w14:ligatures w14:val="none"/>
        </w:rPr>
        <w:t>Grand River</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10</w:t>
      </w:r>
      <w:r w:rsidR="00591F2A">
        <w:rPr>
          <w:rFonts w:ascii="Times New Roman" w:eastAsia="Times New Roman" w:hAnsi="Times New Roman" w:cs="Times New Roman"/>
          <w:bCs/>
          <w:color w:val="000000"/>
          <w:kern w:val="0"/>
          <w:sz w:val="24"/>
          <w:szCs w:val="24"/>
          <w14:ligatures w14:val="none"/>
        </w:rPr>
        <w:t xml:space="preserve">0 ft. wide, </w:t>
      </w:r>
      <w:r w:rsidR="009E6549">
        <w:rPr>
          <w:rFonts w:ascii="Times New Roman" w:eastAsia="Times New Roman" w:hAnsi="Times New Roman" w:cs="Times New Roman"/>
          <w:bCs/>
          <w:color w:val="000000"/>
          <w:kern w:val="0"/>
          <w:sz w:val="24"/>
          <w:szCs w:val="24"/>
          <w14:ligatures w14:val="none"/>
        </w:rPr>
        <w:t>Taft</w:t>
      </w:r>
      <w:r w:rsidR="00591F2A">
        <w:rPr>
          <w:rFonts w:ascii="Times New Roman" w:eastAsia="Times New Roman" w:hAnsi="Times New Roman" w:cs="Times New Roman"/>
          <w:bCs/>
          <w:color w:val="000000"/>
          <w:kern w:val="0"/>
          <w:sz w:val="24"/>
          <w:szCs w:val="24"/>
          <w14:ligatures w14:val="none"/>
        </w:rPr>
        <w:t xml:space="preserve"> St., 60 ft wide, </w:t>
      </w:r>
      <w:r w:rsidR="009E6549">
        <w:rPr>
          <w:rFonts w:ascii="Times New Roman" w:eastAsia="Times New Roman" w:hAnsi="Times New Roman" w:cs="Times New Roman"/>
          <w:bCs/>
          <w:color w:val="000000"/>
          <w:kern w:val="0"/>
          <w:sz w:val="24"/>
          <w:szCs w:val="24"/>
          <w14:ligatures w14:val="none"/>
        </w:rPr>
        <w:t>Jeffries Fwy</w:t>
      </w:r>
      <w:r w:rsidR="0051307C">
        <w:rPr>
          <w:rFonts w:ascii="Times New Roman" w:eastAsia="Times New Roman" w:hAnsi="Times New Roman" w:cs="Times New Roman"/>
          <w:bCs/>
          <w:color w:val="000000"/>
          <w:kern w:val="0"/>
          <w:sz w:val="24"/>
          <w:szCs w:val="24"/>
          <w14:ligatures w14:val="none"/>
        </w:rPr>
        <w:t>.</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variable width</w:t>
      </w:r>
      <w:r w:rsidR="00591F2A">
        <w:rPr>
          <w:rFonts w:ascii="Times New Roman" w:eastAsia="Times New Roman" w:hAnsi="Times New Roman" w:cs="Times New Roman"/>
          <w:bCs/>
          <w:color w:val="000000"/>
          <w:kern w:val="0"/>
          <w:sz w:val="24"/>
          <w:szCs w:val="24"/>
          <w14:ligatures w14:val="none"/>
        </w:rPr>
        <w:t xml:space="preserve">, and </w:t>
      </w:r>
      <w:r w:rsidR="009E6549">
        <w:rPr>
          <w:rFonts w:ascii="Times New Roman" w:eastAsia="Times New Roman" w:hAnsi="Times New Roman" w:cs="Times New Roman"/>
          <w:bCs/>
          <w:color w:val="000000"/>
          <w:kern w:val="0"/>
          <w:sz w:val="24"/>
          <w:szCs w:val="24"/>
          <w14:ligatures w14:val="none"/>
        </w:rPr>
        <w:t>Vinewood</w:t>
      </w:r>
      <w:r w:rsidR="00591F2A">
        <w:rPr>
          <w:rFonts w:ascii="Times New Roman" w:eastAsia="Times New Roman" w:hAnsi="Times New Roman" w:cs="Times New Roman"/>
          <w:bCs/>
          <w:color w:val="000000"/>
          <w:kern w:val="0"/>
          <w:sz w:val="24"/>
          <w:szCs w:val="24"/>
          <w14:ligatures w14:val="none"/>
        </w:rPr>
        <w:t xml:space="preserve"> St. </w:t>
      </w:r>
      <w:r w:rsidR="009E6549">
        <w:rPr>
          <w:rFonts w:ascii="Times New Roman" w:eastAsia="Times New Roman" w:hAnsi="Times New Roman" w:cs="Times New Roman"/>
          <w:bCs/>
          <w:color w:val="000000"/>
          <w:kern w:val="0"/>
          <w:sz w:val="24"/>
          <w:szCs w:val="24"/>
          <w14:ligatures w14:val="none"/>
        </w:rPr>
        <w:t>7</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97FC2EB"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This request comes as part of a project to activate the east-west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2B0E9A">
          <w:headerReference w:type="default" r:id="rId7"/>
          <w:pgSz w:w="12240" w:h="15840" w:code="1"/>
          <w:pgMar w:top="1440" w:right="1440" w:bottom="1440" w:left="1440" w:header="720" w:footer="720" w:gutter="0"/>
          <w:paperSrc w:first="1" w:other="1"/>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7777777"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074FD584"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DC380D">
        <w:rPr>
          <w:rFonts w:ascii="Times New Roman" w:eastAsia="Times New Roman" w:hAnsi="Times New Roman" w:cs="Times New Roman"/>
          <w:bCs/>
          <w:kern w:val="0"/>
          <w:sz w:val="24"/>
          <w:szCs w:val="24"/>
          <w14:ligatures w14:val="none"/>
        </w:rPr>
        <w:t>east</w:t>
      </w:r>
      <w:r w:rsidRPr="00CC7917">
        <w:rPr>
          <w:rFonts w:ascii="Times New Roman" w:eastAsia="Times New Roman" w:hAnsi="Times New Roman" w:cs="Times New Roman"/>
          <w:bCs/>
          <w:kern w:val="0"/>
          <w:sz w:val="24"/>
          <w:szCs w:val="24"/>
          <w14:ligatures w14:val="none"/>
        </w:rPr>
        <w:t>-</w:t>
      </w:r>
      <w:r w:rsidR="00DC380D">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20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DC380D">
        <w:rPr>
          <w:rFonts w:ascii="Times New Roman" w:eastAsia="Times New Roman" w:hAnsi="Times New Roman" w:cs="Times New Roman"/>
          <w:bCs/>
          <w:kern w:val="0"/>
          <w:sz w:val="24"/>
          <w:szCs w:val="24"/>
          <w14:ligatures w14:val="none"/>
        </w:rPr>
        <w:t>Grand River</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Taft</w:t>
      </w:r>
      <w:r w:rsidR="00C970D1" w:rsidRPr="00C970D1">
        <w:rPr>
          <w:rFonts w:ascii="Times New Roman" w:eastAsia="Times New Roman" w:hAnsi="Times New Roman" w:cs="Times New Roman"/>
          <w:bCs/>
          <w:kern w:val="0"/>
          <w:sz w:val="24"/>
          <w:szCs w:val="24"/>
          <w14:ligatures w14:val="none"/>
        </w:rPr>
        <w:t xml:space="preserve"> St., </w:t>
      </w:r>
      <w:r w:rsidR="00DC380D">
        <w:rPr>
          <w:rFonts w:ascii="Times New Roman" w:eastAsia="Times New Roman" w:hAnsi="Times New Roman" w:cs="Times New Roman"/>
          <w:bCs/>
          <w:kern w:val="0"/>
          <w:sz w:val="24"/>
          <w:szCs w:val="24"/>
          <w14:ligatures w14:val="none"/>
        </w:rPr>
        <w:t>Jeffries Fwy</w:t>
      </w:r>
      <w:r w:rsidR="00C970D1" w:rsidRPr="00C970D1">
        <w:rPr>
          <w:rFonts w:ascii="Times New Roman" w:eastAsia="Times New Roman" w:hAnsi="Times New Roman" w:cs="Times New Roman"/>
          <w:bCs/>
          <w:kern w:val="0"/>
          <w:sz w:val="24"/>
          <w:szCs w:val="24"/>
          <w14:ligatures w14:val="none"/>
        </w:rPr>
        <w:t xml:space="preserve">., and </w:t>
      </w:r>
      <w:r w:rsidR="0065060E">
        <w:rPr>
          <w:rFonts w:ascii="Times New Roman" w:eastAsia="Times New Roman" w:hAnsi="Times New Roman" w:cs="Times New Roman"/>
          <w:bCs/>
          <w:kern w:val="0"/>
          <w:sz w:val="24"/>
          <w:szCs w:val="24"/>
          <w14:ligatures w14:val="none"/>
        </w:rPr>
        <w:t>Vinewood</w:t>
      </w:r>
      <w:r w:rsidR="00C970D1" w:rsidRPr="00C970D1">
        <w:rPr>
          <w:rFonts w:ascii="Times New Roman" w:eastAsia="Times New Roman" w:hAnsi="Times New Roman" w:cs="Times New Roman"/>
          <w:bCs/>
          <w:kern w:val="0"/>
          <w:sz w:val="24"/>
          <w:szCs w:val="24"/>
          <w14:ligatures w14:val="none"/>
        </w:rPr>
        <w:t xml:space="preserve"> St</w:t>
      </w:r>
      <w:bookmarkEnd w:id="5"/>
      <w:r w:rsidR="00C970D1" w:rsidRPr="00C970D1">
        <w:rPr>
          <w:rFonts w:ascii="Times New Roman" w:eastAsia="Times New Roman" w:hAnsi="Times New Roman" w:cs="Times New Roman"/>
          <w:bCs/>
          <w:kern w:val="0"/>
          <w:sz w:val="24"/>
          <w:szCs w:val="24"/>
          <w14:ligatures w14:val="none"/>
        </w:rPr>
        <w:t xml:space="preserve">.  for the installation of various </w:t>
      </w:r>
      <w:proofErr w:type="gramStart"/>
      <w:r w:rsidR="00C970D1" w:rsidRPr="00C970D1">
        <w:rPr>
          <w:rFonts w:ascii="Times New Roman" w:eastAsia="Times New Roman" w:hAnsi="Times New Roman" w:cs="Times New Roman"/>
          <w:bCs/>
          <w:kern w:val="0"/>
          <w:sz w:val="24"/>
          <w:szCs w:val="24"/>
          <w14:ligatures w14:val="none"/>
        </w:rPr>
        <w:t>encroachments</w:t>
      </w:r>
      <w:r w:rsidRPr="00CC7917">
        <w:rPr>
          <w:rFonts w:ascii="Times New Roman" w:eastAsia="Times New Roman" w:hAnsi="Times New Roman" w:cs="Times New Roman"/>
          <w:bCs/>
          <w:kern w:val="0"/>
          <w:sz w:val="24"/>
          <w:szCs w:val="24"/>
          <w14:ligatures w14:val="none"/>
        </w:rPr>
        <w:t>;</w:t>
      </w:r>
      <w:proofErr w:type="gramEnd"/>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61FAC891" w:rsidR="00CC7917" w:rsidRPr="00D5230E" w:rsidRDefault="00937F18"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Six</w:t>
      </w:r>
      <w:r w:rsidR="00CC7917"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6</w:t>
      </w:r>
      <w:r w:rsidR="00CC7917" w:rsidRPr="00D5230E">
        <w:rPr>
          <w:rFonts w:ascii="Times New Roman" w:eastAsia="Times New Roman" w:hAnsi="Times New Roman" w:cs="Times New Roman"/>
          <w:bCs/>
          <w:kern w:val="0"/>
          <w:sz w:val="24"/>
          <w:szCs w:val="24"/>
          <w14:ligatures w14:val="none"/>
        </w:rPr>
        <w:t>) new surface-mounted removable cast iron bollards</w:t>
      </w:r>
      <w:r w:rsidR="00F8223E">
        <w:rPr>
          <w:rFonts w:ascii="Times New Roman" w:eastAsia="Times New Roman" w:hAnsi="Times New Roman" w:cs="Times New Roman"/>
          <w:bCs/>
          <w:kern w:val="0"/>
          <w:sz w:val="24"/>
          <w:szCs w:val="24"/>
          <w14:ligatures w14:val="none"/>
        </w:rPr>
        <w:t xml:space="preserve"> </w:t>
      </w:r>
      <w:r w:rsidR="00F8223E" w:rsidRPr="00F8223E">
        <w:rPr>
          <w:rFonts w:ascii="Times New Roman" w:eastAsia="Times New Roman" w:hAnsi="Times New Roman" w:cs="Times New Roman"/>
          <w:bCs/>
          <w:kern w:val="0"/>
          <w:sz w:val="24"/>
          <w:szCs w:val="24"/>
          <w14:ligatures w14:val="none"/>
        </w:rPr>
        <w:t xml:space="preserve">within the </w:t>
      </w:r>
      <w:r w:rsidR="0065060E">
        <w:rPr>
          <w:rFonts w:ascii="Times New Roman" w:eastAsia="Times New Roman" w:hAnsi="Times New Roman" w:cs="Times New Roman"/>
          <w:bCs/>
          <w:kern w:val="0"/>
          <w:sz w:val="24"/>
          <w:szCs w:val="24"/>
          <w14:ligatures w14:val="none"/>
        </w:rPr>
        <w:t>east</w:t>
      </w:r>
      <w:r w:rsidR="00F8223E" w:rsidRPr="00F8223E">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west</w:t>
      </w:r>
      <w:r w:rsidR="00F8223E" w:rsidRPr="00F8223E">
        <w:rPr>
          <w:rFonts w:ascii="Times New Roman" w:eastAsia="Times New Roman" w:hAnsi="Times New Roman" w:cs="Times New Roman"/>
          <w:bCs/>
          <w:kern w:val="0"/>
          <w:sz w:val="24"/>
          <w:szCs w:val="24"/>
          <w14:ligatures w14:val="none"/>
        </w:rPr>
        <w:t xml:space="preserve"> alley, 20 ft. wide </w:t>
      </w:r>
      <w:r w:rsidR="0065060E" w:rsidRPr="00CC7917">
        <w:rPr>
          <w:rFonts w:ascii="Times New Roman" w:eastAsia="Times New Roman" w:hAnsi="Times New Roman" w:cs="Times New Roman"/>
          <w:bCs/>
          <w:kern w:val="0"/>
          <w:sz w:val="24"/>
          <w:szCs w:val="24"/>
          <w14:ligatures w14:val="none"/>
        </w:rPr>
        <w:t xml:space="preserve">bounded </w:t>
      </w:r>
      <w:r w:rsidR="0065060E" w:rsidRPr="00C970D1">
        <w:rPr>
          <w:rFonts w:ascii="Times New Roman" w:eastAsia="Times New Roman" w:hAnsi="Times New Roman" w:cs="Times New Roman"/>
          <w:bCs/>
          <w:kern w:val="0"/>
          <w:sz w:val="24"/>
          <w:szCs w:val="24"/>
          <w14:ligatures w14:val="none"/>
        </w:rPr>
        <w:t xml:space="preserve">by </w:t>
      </w:r>
      <w:r w:rsidR="0065060E">
        <w:rPr>
          <w:rFonts w:ascii="Times New Roman" w:eastAsia="Times New Roman" w:hAnsi="Times New Roman" w:cs="Times New Roman"/>
          <w:bCs/>
          <w:kern w:val="0"/>
          <w:sz w:val="24"/>
          <w:szCs w:val="24"/>
          <w14:ligatures w14:val="none"/>
        </w:rPr>
        <w:t>Grand River</w:t>
      </w:r>
      <w:r w:rsidR="0065060E" w:rsidRPr="00C970D1">
        <w:rPr>
          <w:rFonts w:ascii="Times New Roman" w:eastAsia="Times New Roman" w:hAnsi="Times New Roman" w:cs="Times New Roman"/>
          <w:bCs/>
          <w:kern w:val="0"/>
          <w:sz w:val="24"/>
          <w:szCs w:val="24"/>
          <w14:ligatures w14:val="none"/>
        </w:rPr>
        <w:t xml:space="preserve"> </w:t>
      </w:r>
      <w:r w:rsidR="0065060E">
        <w:rPr>
          <w:rFonts w:ascii="Times New Roman" w:eastAsia="Times New Roman" w:hAnsi="Times New Roman" w:cs="Times New Roman"/>
          <w:bCs/>
          <w:kern w:val="0"/>
          <w:sz w:val="24"/>
          <w:szCs w:val="24"/>
          <w14:ligatures w14:val="none"/>
        </w:rPr>
        <w:t>Ave</w:t>
      </w:r>
      <w:r w:rsidR="0065060E" w:rsidRPr="00C970D1">
        <w:rPr>
          <w:rFonts w:ascii="Times New Roman" w:eastAsia="Times New Roman" w:hAnsi="Times New Roman" w:cs="Times New Roman"/>
          <w:bCs/>
          <w:kern w:val="0"/>
          <w:sz w:val="24"/>
          <w:szCs w:val="24"/>
          <w14:ligatures w14:val="none"/>
        </w:rPr>
        <w:t xml:space="preserve">., </w:t>
      </w:r>
      <w:r w:rsidR="0065060E">
        <w:rPr>
          <w:rFonts w:ascii="Times New Roman" w:eastAsia="Times New Roman" w:hAnsi="Times New Roman" w:cs="Times New Roman"/>
          <w:bCs/>
          <w:kern w:val="0"/>
          <w:sz w:val="24"/>
          <w:szCs w:val="24"/>
          <w14:ligatures w14:val="none"/>
        </w:rPr>
        <w:t>Taft</w:t>
      </w:r>
      <w:r w:rsidR="0065060E" w:rsidRPr="00C970D1">
        <w:rPr>
          <w:rFonts w:ascii="Times New Roman" w:eastAsia="Times New Roman" w:hAnsi="Times New Roman" w:cs="Times New Roman"/>
          <w:bCs/>
          <w:kern w:val="0"/>
          <w:sz w:val="24"/>
          <w:szCs w:val="24"/>
          <w14:ligatures w14:val="none"/>
        </w:rPr>
        <w:t xml:space="preserve"> St., </w:t>
      </w:r>
      <w:r w:rsidR="0065060E">
        <w:rPr>
          <w:rFonts w:ascii="Times New Roman" w:eastAsia="Times New Roman" w:hAnsi="Times New Roman" w:cs="Times New Roman"/>
          <w:bCs/>
          <w:kern w:val="0"/>
          <w:sz w:val="24"/>
          <w:szCs w:val="24"/>
          <w14:ligatures w14:val="none"/>
        </w:rPr>
        <w:t>Jeffries Fwy</w:t>
      </w:r>
      <w:r w:rsidR="0065060E" w:rsidRPr="00C970D1">
        <w:rPr>
          <w:rFonts w:ascii="Times New Roman" w:eastAsia="Times New Roman" w:hAnsi="Times New Roman" w:cs="Times New Roman"/>
          <w:bCs/>
          <w:kern w:val="0"/>
          <w:sz w:val="24"/>
          <w:szCs w:val="24"/>
          <w14:ligatures w14:val="none"/>
        </w:rPr>
        <w:t xml:space="preserve">., and </w:t>
      </w:r>
      <w:r w:rsidR="0065060E">
        <w:rPr>
          <w:rFonts w:ascii="Times New Roman" w:eastAsia="Times New Roman" w:hAnsi="Times New Roman" w:cs="Times New Roman"/>
          <w:bCs/>
          <w:kern w:val="0"/>
          <w:sz w:val="24"/>
          <w:szCs w:val="24"/>
          <w14:ligatures w14:val="none"/>
        </w:rPr>
        <w:t>Vinewood</w:t>
      </w:r>
      <w:r w:rsidR="0065060E" w:rsidRPr="00C970D1">
        <w:rPr>
          <w:rFonts w:ascii="Times New Roman" w:eastAsia="Times New Roman" w:hAnsi="Times New Roman" w:cs="Times New Roman"/>
          <w:bCs/>
          <w:kern w:val="0"/>
          <w:sz w:val="24"/>
          <w:szCs w:val="24"/>
          <w14:ligatures w14:val="none"/>
        </w:rPr>
        <w:t xml:space="preserve"> St.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 xml:space="preserve">Said new surface-mounted removable cast iron decorative bollards shall be 35” </w:t>
      </w:r>
      <w:r w:rsidR="00A737DA">
        <w:rPr>
          <w:rFonts w:ascii="Times New Roman" w:eastAsia="Times New Roman" w:hAnsi="Times New Roman" w:cs="Times New Roman"/>
          <w:bCs/>
          <w:kern w:val="0"/>
          <w:sz w:val="24"/>
          <w:szCs w:val="24"/>
          <w14:ligatures w14:val="none"/>
        </w:rPr>
        <w:t>above grade,</w:t>
      </w:r>
      <w:r w:rsidR="00CC7917" w:rsidRPr="00D5230E">
        <w:rPr>
          <w:rFonts w:ascii="Times New Roman" w:eastAsia="Times New Roman" w:hAnsi="Times New Roman" w:cs="Times New Roman"/>
          <w:bCs/>
          <w:kern w:val="0"/>
          <w:sz w:val="24"/>
          <w:szCs w:val="24"/>
          <w14:ligatures w14:val="none"/>
        </w:rPr>
        <w:t xml:space="preserve"> and 12” </w:t>
      </w:r>
      <w:r w:rsidR="00A737DA">
        <w:rPr>
          <w:rFonts w:ascii="Times New Roman" w:eastAsia="Times New Roman" w:hAnsi="Times New Roman" w:cs="Times New Roman"/>
          <w:bCs/>
          <w:kern w:val="0"/>
          <w:sz w:val="24"/>
          <w:szCs w:val="24"/>
          <w14:ligatures w14:val="none"/>
        </w:rPr>
        <w:t>below grade</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5274893D" w14:textId="54F31A0D"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7B6AEE">
        <w:rPr>
          <w:rFonts w:ascii="Times New Roman" w:eastAsia="Times New Roman" w:hAnsi="Times New Roman" w:cs="Times New Roman"/>
          <w:bCs/>
          <w:kern w:val="0"/>
          <w:sz w:val="24"/>
          <w:szCs w:val="24"/>
          <w14:ligatures w14:val="none"/>
        </w:rPr>
        <w:t>6</w:t>
      </w:r>
      <w:r w:rsidR="00615ECC">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 xml:space="preserve">and </w:t>
      </w:r>
      <w:r w:rsidR="00615ECC">
        <w:rPr>
          <w:rFonts w:ascii="Times New Roman" w:eastAsia="Times New Roman" w:hAnsi="Times New Roman" w:cs="Times New Roman"/>
          <w:bCs/>
          <w:kern w:val="0"/>
          <w:sz w:val="24"/>
          <w:szCs w:val="24"/>
          <w14:ligatures w14:val="none"/>
        </w:rPr>
        <w:t>9</w:t>
      </w:r>
      <w:r w:rsidRPr="00CC7917">
        <w:rPr>
          <w:rFonts w:ascii="Times New Roman" w:eastAsia="Times New Roman" w:hAnsi="Times New Roman" w:cs="Times New Roman"/>
          <w:bCs/>
          <w:kern w:val="0"/>
          <w:sz w:val="24"/>
          <w:szCs w:val="24"/>
          <w14:ligatures w14:val="none"/>
        </w:rPr>
        <w:t xml:space="preserve">. Lying </w:t>
      </w:r>
      <w:r w:rsidR="00A15851">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w:t>
      </w:r>
      <w:r w:rsidR="00A15851">
        <w:rPr>
          <w:rFonts w:ascii="Times New Roman" w:eastAsia="Times New Roman" w:hAnsi="Times New Roman" w:cs="Times New Roman"/>
          <w:bCs/>
          <w:kern w:val="0"/>
          <w:sz w:val="24"/>
          <w:szCs w:val="24"/>
          <w14:ligatures w14:val="none"/>
        </w:rPr>
        <w:t>6</w:t>
      </w:r>
      <w:r w:rsidRPr="00CC7917">
        <w:rPr>
          <w:rFonts w:ascii="Times New Roman" w:eastAsia="Times New Roman" w:hAnsi="Times New Roman" w:cs="Times New Roman"/>
          <w:bCs/>
          <w:kern w:val="0"/>
          <w:sz w:val="24"/>
          <w:szCs w:val="24"/>
          <w14:ligatures w14:val="none"/>
        </w:rPr>
        <w:t xml:space="preserve">, lying </w:t>
      </w:r>
      <w:r w:rsidR="00A15851">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w:t>
      </w:r>
      <w:r w:rsidR="00A15851">
        <w:rPr>
          <w:rFonts w:ascii="Times New Roman" w:eastAsia="Times New Roman" w:hAnsi="Times New Roman" w:cs="Times New Roman"/>
          <w:bCs/>
          <w:kern w:val="0"/>
          <w:sz w:val="24"/>
          <w:szCs w:val="24"/>
          <w14:ligatures w14:val="none"/>
        </w:rPr>
        <w:t>6</w:t>
      </w:r>
      <w:r w:rsidRPr="00CC7917">
        <w:rPr>
          <w:rFonts w:ascii="Times New Roman" w:eastAsia="Times New Roman" w:hAnsi="Times New Roman" w:cs="Times New Roman"/>
          <w:bCs/>
          <w:kern w:val="0"/>
          <w:sz w:val="24"/>
          <w:szCs w:val="24"/>
          <w14:ligatures w14:val="none"/>
        </w:rPr>
        <w:t>, and lying 1</w:t>
      </w:r>
      <w:r w:rsidR="00A15851">
        <w:rPr>
          <w:rFonts w:ascii="Times New Roman" w:eastAsia="Times New Roman" w:hAnsi="Times New Roman" w:cs="Times New Roman"/>
          <w:bCs/>
          <w:kern w:val="0"/>
          <w:sz w:val="24"/>
          <w:szCs w:val="24"/>
          <w14:ligatures w14:val="none"/>
        </w:rPr>
        <w:t>4</w:t>
      </w:r>
      <w:r w:rsidRPr="00CC7917">
        <w:rPr>
          <w:rFonts w:ascii="Times New Roman" w:eastAsia="Times New Roman" w:hAnsi="Times New Roman" w:cs="Times New Roman"/>
          <w:bCs/>
          <w:kern w:val="0"/>
          <w:sz w:val="24"/>
          <w:szCs w:val="24"/>
          <w14:ligatures w14:val="none"/>
        </w:rPr>
        <w:t xml:space="preserve">’ ft.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6 </w:t>
      </w:r>
      <w:r w:rsidR="00ED3EBA" w:rsidRPr="00CC7917">
        <w:rPr>
          <w:rFonts w:ascii="Times New Roman" w:eastAsia="Times New Roman" w:hAnsi="Times New Roman" w:cs="Times New Roman"/>
          <w:bCs/>
          <w:kern w:val="0"/>
          <w:sz w:val="24"/>
          <w:szCs w:val="24"/>
          <w14:ligatures w14:val="none"/>
        </w:rPr>
        <w:t>of “</w:t>
      </w:r>
      <w:r w:rsidR="00B55F49">
        <w:rPr>
          <w:rFonts w:ascii="Times New Roman" w:eastAsia="Times New Roman" w:hAnsi="Times New Roman" w:cs="Times New Roman"/>
          <w:bCs/>
          <w:kern w:val="0"/>
          <w:sz w:val="24"/>
          <w:szCs w:val="24"/>
          <w14:ligatures w14:val="none"/>
        </w:rPr>
        <w:t>Moore</w:t>
      </w:r>
      <w:r w:rsidR="00341D51">
        <w:rPr>
          <w:rFonts w:ascii="Times New Roman" w:eastAsia="Times New Roman" w:hAnsi="Times New Roman" w:cs="Times New Roman"/>
          <w:bCs/>
          <w:kern w:val="0"/>
          <w:sz w:val="24"/>
          <w:szCs w:val="24"/>
          <w14:ligatures w14:val="none"/>
        </w:rPr>
        <w:t>’s</w:t>
      </w:r>
      <w:r w:rsidR="00862366">
        <w:rPr>
          <w:rFonts w:ascii="Times New Roman" w:eastAsia="Times New Roman" w:hAnsi="Times New Roman" w:cs="Times New Roman"/>
          <w:bCs/>
          <w:kern w:val="0"/>
          <w:sz w:val="24"/>
          <w:szCs w:val="24"/>
          <w14:ligatures w14:val="none"/>
        </w:rPr>
        <w:t xml:space="preserve"> Subdivision</w:t>
      </w:r>
      <w:r w:rsidRPr="00CC7917">
        <w:rPr>
          <w:rFonts w:ascii="Times New Roman" w:eastAsia="Times New Roman" w:hAnsi="Times New Roman" w:cs="Times New Roman"/>
          <w:bCs/>
          <w:kern w:val="0"/>
          <w:sz w:val="24"/>
          <w:szCs w:val="24"/>
          <w14:ligatures w14:val="none"/>
        </w:rPr>
        <w:t xml:space="preserve">” Liber </w:t>
      </w:r>
      <w:r w:rsidR="00B55F49">
        <w:rPr>
          <w:rFonts w:ascii="Times New Roman" w:eastAsia="Times New Roman" w:hAnsi="Times New Roman" w:cs="Times New Roman"/>
          <w:bCs/>
          <w:kern w:val="0"/>
          <w:sz w:val="24"/>
          <w:szCs w:val="24"/>
          <w14:ligatures w14:val="none"/>
        </w:rPr>
        <w:t>23</w:t>
      </w:r>
      <w:r w:rsidRPr="00CC7917">
        <w:rPr>
          <w:rFonts w:ascii="Times New Roman" w:eastAsia="Times New Roman" w:hAnsi="Times New Roman" w:cs="Times New Roman"/>
          <w:bCs/>
          <w:kern w:val="0"/>
          <w:sz w:val="24"/>
          <w:szCs w:val="24"/>
          <w14:ligatures w14:val="none"/>
        </w:rPr>
        <w:t xml:space="preserve"> Page </w:t>
      </w:r>
      <w:r w:rsidR="00B55F49">
        <w:rPr>
          <w:rFonts w:ascii="Times New Roman" w:eastAsia="Times New Roman" w:hAnsi="Times New Roman" w:cs="Times New Roman"/>
          <w:bCs/>
          <w:kern w:val="0"/>
          <w:sz w:val="24"/>
          <w:szCs w:val="24"/>
          <w14:ligatures w14:val="none"/>
        </w:rPr>
        <w:t>71</w:t>
      </w:r>
      <w:r w:rsidR="00521616">
        <w:rPr>
          <w:rFonts w:ascii="Times New Roman" w:eastAsia="Times New Roman" w:hAnsi="Times New Roman" w:cs="Times New Roman"/>
          <w:bCs/>
          <w:kern w:val="0"/>
          <w:sz w:val="24"/>
          <w:szCs w:val="24"/>
          <w14:ligatures w14:val="none"/>
        </w:rPr>
        <w:t xml:space="preserve"> </w:t>
      </w:r>
      <w:r w:rsidR="00047898">
        <w:rPr>
          <w:rFonts w:ascii="Times New Roman" w:eastAsia="Times New Roman" w:hAnsi="Times New Roman" w:cs="Times New Roman"/>
          <w:bCs/>
          <w:kern w:val="0"/>
          <w:sz w:val="24"/>
          <w:szCs w:val="24"/>
          <w14:ligatures w14:val="none"/>
        </w:rPr>
        <w:t xml:space="preserve">of </w:t>
      </w:r>
      <w:r w:rsidRPr="00CC7917">
        <w:rPr>
          <w:rFonts w:ascii="Times New Roman" w:eastAsia="Times New Roman" w:hAnsi="Times New Roman" w:cs="Times New Roman"/>
          <w:bCs/>
          <w:kern w:val="0"/>
          <w:sz w:val="24"/>
          <w:szCs w:val="24"/>
          <w14:ligatures w14:val="none"/>
        </w:rPr>
        <w:t>Plats, Wayne County Records.</w:t>
      </w:r>
    </w:p>
    <w:p w14:paraId="212BF8CC" w14:textId="77777777" w:rsidR="00CC7917" w:rsidRPr="00CC7917" w:rsidRDefault="00CC7917" w:rsidP="002A3C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EF46587" w14:textId="07E6A005"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4E634A">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and </w:t>
      </w:r>
      <w:r w:rsidR="004E634A">
        <w:rPr>
          <w:rFonts w:ascii="Times New Roman" w:eastAsia="Times New Roman" w:hAnsi="Times New Roman" w:cs="Times New Roman"/>
          <w:bCs/>
          <w:kern w:val="0"/>
          <w:sz w:val="24"/>
          <w:szCs w:val="24"/>
          <w14:ligatures w14:val="none"/>
        </w:rPr>
        <w:t>36</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4E634A">
        <w:rPr>
          <w:rFonts w:ascii="Times New Roman" w:eastAsia="Times New Roman" w:hAnsi="Times New Roman" w:cs="Times New Roman"/>
          <w:bCs/>
          <w:kern w:val="0"/>
          <w:sz w:val="24"/>
          <w:szCs w:val="24"/>
          <w14:ligatures w14:val="none"/>
        </w:rPr>
        <w:t>south</w:t>
      </w:r>
      <w:r w:rsidR="00200580">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E1229C">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and lying 1</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1011D6">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1011D6">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of</w:t>
      </w:r>
      <w:r w:rsidR="006A7CCC"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Moore’s Subdivision</w:t>
      </w:r>
      <w:r w:rsidR="006A7CCC" w:rsidRPr="00CC7917">
        <w:rPr>
          <w:rFonts w:ascii="Times New Roman" w:eastAsia="Times New Roman" w:hAnsi="Times New Roman" w:cs="Times New Roman"/>
          <w:bCs/>
          <w:kern w:val="0"/>
          <w:sz w:val="24"/>
          <w:szCs w:val="24"/>
          <w14:ligatures w14:val="none"/>
        </w:rPr>
        <w:t xml:space="preserve">” Liber </w:t>
      </w:r>
      <w:r w:rsidR="006A7CCC">
        <w:rPr>
          <w:rFonts w:ascii="Times New Roman" w:eastAsia="Times New Roman" w:hAnsi="Times New Roman" w:cs="Times New Roman"/>
          <w:bCs/>
          <w:kern w:val="0"/>
          <w:sz w:val="24"/>
          <w:szCs w:val="24"/>
          <w14:ligatures w14:val="none"/>
        </w:rPr>
        <w:t>23</w:t>
      </w:r>
      <w:r w:rsidR="006A7CCC" w:rsidRPr="00CC7917">
        <w:rPr>
          <w:rFonts w:ascii="Times New Roman" w:eastAsia="Times New Roman" w:hAnsi="Times New Roman" w:cs="Times New Roman"/>
          <w:bCs/>
          <w:kern w:val="0"/>
          <w:sz w:val="24"/>
          <w:szCs w:val="24"/>
          <w14:ligatures w14:val="none"/>
        </w:rPr>
        <w:t xml:space="preserve"> Page </w:t>
      </w:r>
      <w:r w:rsidR="006A7CCC">
        <w:rPr>
          <w:rFonts w:ascii="Times New Roman" w:eastAsia="Times New Roman" w:hAnsi="Times New Roman" w:cs="Times New Roman"/>
          <w:bCs/>
          <w:kern w:val="0"/>
          <w:sz w:val="24"/>
          <w:szCs w:val="24"/>
          <w14:ligatures w14:val="none"/>
        </w:rPr>
        <w:t>71</w:t>
      </w:r>
      <w:r w:rsidR="000F1864">
        <w:rPr>
          <w:rFonts w:ascii="Times New Roman" w:eastAsia="Times New Roman" w:hAnsi="Times New Roman" w:cs="Times New Roman"/>
          <w:bCs/>
          <w:kern w:val="0"/>
          <w:sz w:val="24"/>
          <w:szCs w:val="24"/>
          <w14:ligatures w14:val="none"/>
        </w:rPr>
        <w:t xml:space="preserve"> and </w:t>
      </w:r>
      <w:r w:rsidR="001B23D5">
        <w:rPr>
          <w:rFonts w:ascii="Times New Roman" w:eastAsia="Times New Roman" w:hAnsi="Times New Roman" w:cs="Times New Roman"/>
          <w:bCs/>
          <w:kern w:val="0"/>
          <w:sz w:val="24"/>
          <w:szCs w:val="24"/>
          <w14:ligatures w14:val="none"/>
        </w:rPr>
        <w:t xml:space="preserve">“McLaughlin Bros Subdivision” Liber </w:t>
      </w:r>
      <w:r w:rsidR="007166D8">
        <w:rPr>
          <w:rFonts w:ascii="Times New Roman" w:eastAsia="Times New Roman" w:hAnsi="Times New Roman" w:cs="Times New Roman"/>
          <w:bCs/>
          <w:kern w:val="0"/>
          <w:sz w:val="24"/>
          <w:szCs w:val="24"/>
          <w14:ligatures w14:val="none"/>
        </w:rPr>
        <w:t>20 Page 52</w:t>
      </w:r>
      <w:r w:rsidR="006A7CCC">
        <w:rPr>
          <w:rFonts w:ascii="Times New Roman" w:eastAsia="Times New Roman" w:hAnsi="Times New Roman" w:cs="Times New Roman"/>
          <w:bCs/>
          <w:kern w:val="0"/>
          <w:sz w:val="24"/>
          <w:szCs w:val="24"/>
          <w14:ligatures w14:val="none"/>
        </w:rPr>
        <w:t xml:space="preserve"> of </w:t>
      </w:r>
      <w:r w:rsidR="006A7CCC"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231C326E"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C657D3">
        <w:rPr>
          <w:rFonts w:ascii="Times New Roman" w:eastAsia="Times New Roman" w:hAnsi="Times New Roman" w:cs="Times New Roman"/>
          <w:bCs/>
          <w:kern w:val="0"/>
          <w:sz w:val="24"/>
          <w:szCs w:val="24"/>
          <w14:ligatures w14:val="none"/>
        </w:rPr>
        <w:t xml:space="preserve">steel post </w:t>
      </w:r>
      <w:r w:rsidRPr="00CC7917">
        <w:rPr>
          <w:rFonts w:ascii="Times New Roman" w:eastAsia="Times New Roman" w:hAnsi="Times New Roman" w:cs="Times New Roman"/>
          <w:bCs/>
          <w:kern w:val="0"/>
          <w:sz w:val="24"/>
          <w:szCs w:val="24"/>
          <w14:ligatures w14:val="none"/>
        </w:rPr>
        <w:t xml:space="preserve">signs </w:t>
      </w:r>
      <w:r w:rsidR="00061455" w:rsidRPr="00061455">
        <w:rPr>
          <w:rFonts w:ascii="Times New Roman" w:eastAsia="Times New Roman" w:hAnsi="Times New Roman" w:cs="Times New Roman"/>
          <w:bCs/>
          <w:kern w:val="0"/>
          <w:sz w:val="24"/>
          <w:szCs w:val="24"/>
          <w14:ligatures w14:val="none"/>
        </w:rPr>
        <w:t xml:space="preserve">within the north-south alley, 20 ft. wide bounded by </w:t>
      </w:r>
      <w:r w:rsidR="00A52407">
        <w:rPr>
          <w:rFonts w:ascii="Times New Roman" w:eastAsia="Times New Roman" w:hAnsi="Times New Roman" w:cs="Times New Roman"/>
          <w:bCs/>
          <w:kern w:val="0"/>
          <w:sz w:val="24"/>
          <w:szCs w:val="24"/>
          <w14:ligatures w14:val="none"/>
        </w:rPr>
        <w:t>Grand River</w:t>
      </w:r>
      <w:r w:rsidR="00A52407" w:rsidRPr="00C970D1">
        <w:rPr>
          <w:rFonts w:ascii="Times New Roman" w:eastAsia="Times New Roman" w:hAnsi="Times New Roman" w:cs="Times New Roman"/>
          <w:bCs/>
          <w:kern w:val="0"/>
          <w:sz w:val="24"/>
          <w:szCs w:val="24"/>
          <w14:ligatures w14:val="none"/>
        </w:rPr>
        <w:t xml:space="preserve"> </w:t>
      </w:r>
      <w:r w:rsidR="00A52407">
        <w:rPr>
          <w:rFonts w:ascii="Times New Roman" w:eastAsia="Times New Roman" w:hAnsi="Times New Roman" w:cs="Times New Roman"/>
          <w:bCs/>
          <w:kern w:val="0"/>
          <w:sz w:val="24"/>
          <w:szCs w:val="24"/>
          <w14:ligatures w14:val="none"/>
        </w:rPr>
        <w:t>Ave</w:t>
      </w:r>
      <w:r w:rsidR="00A52407" w:rsidRPr="00C970D1">
        <w:rPr>
          <w:rFonts w:ascii="Times New Roman" w:eastAsia="Times New Roman" w:hAnsi="Times New Roman" w:cs="Times New Roman"/>
          <w:bCs/>
          <w:kern w:val="0"/>
          <w:sz w:val="24"/>
          <w:szCs w:val="24"/>
          <w14:ligatures w14:val="none"/>
        </w:rPr>
        <w:t xml:space="preserve">., </w:t>
      </w:r>
      <w:r w:rsidR="00A52407">
        <w:rPr>
          <w:rFonts w:ascii="Times New Roman" w:eastAsia="Times New Roman" w:hAnsi="Times New Roman" w:cs="Times New Roman"/>
          <w:bCs/>
          <w:kern w:val="0"/>
          <w:sz w:val="24"/>
          <w:szCs w:val="24"/>
          <w14:ligatures w14:val="none"/>
        </w:rPr>
        <w:t>Taft</w:t>
      </w:r>
      <w:r w:rsidR="00A52407" w:rsidRPr="00C970D1">
        <w:rPr>
          <w:rFonts w:ascii="Times New Roman" w:eastAsia="Times New Roman" w:hAnsi="Times New Roman" w:cs="Times New Roman"/>
          <w:bCs/>
          <w:kern w:val="0"/>
          <w:sz w:val="24"/>
          <w:szCs w:val="24"/>
          <w14:ligatures w14:val="none"/>
        </w:rPr>
        <w:t xml:space="preserve"> St., </w:t>
      </w:r>
      <w:r w:rsidR="00A52407">
        <w:rPr>
          <w:rFonts w:ascii="Times New Roman" w:eastAsia="Times New Roman" w:hAnsi="Times New Roman" w:cs="Times New Roman"/>
          <w:bCs/>
          <w:kern w:val="0"/>
          <w:sz w:val="24"/>
          <w:szCs w:val="24"/>
          <w14:ligatures w14:val="none"/>
        </w:rPr>
        <w:t>Jeffries Fwy</w:t>
      </w:r>
      <w:r w:rsidR="00A52407" w:rsidRPr="00C970D1">
        <w:rPr>
          <w:rFonts w:ascii="Times New Roman" w:eastAsia="Times New Roman" w:hAnsi="Times New Roman" w:cs="Times New Roman"/>
          <w:bCs/>
          <w:kern w:val="0"/>
          <w:sz w:val="24"/>
          <w:szCs w:val="24"/>
          <w14:ligatures w14:val="none"/>
        </w:rPr>
        <w:t xml:space="preserve">., and </w:t>
      </w:r>
      <w:r w:rsidR="00A52407">
        <w:rPr>
          <w:rFonts w:ascii="Times New Roman" w:eastAsia="Times New Roman" w:hAnsi="Times New Roman" w:cs="Times New Roman"/>
          <w:bCs/>
          <w:kern w:val="0"/>
          <w:sz w:val="24"/>
          <w:szCs w:val="24"/>
          <w14:ligatures w14:val="none"/>
        </w:rPr>
        <w:t>Vinewood</w:t>
      </w:r>
      <w:r w:rsidR="00A52407" w:rsidRPr="00C970D1">
        <w:rPr>
          <w:rFonts w:ascii="Times New Roman" w:eastAsia="Times New Roman" w:hAnsi="Times New Roman" w:cs="Times New Roman"/>
          <w:bCs/>
          <w:kern w:val="0"/>
          <w:sz w:val="24"/>
          <w:szCs w:val="24"/>
          <w14:ligatures w14:val="none"/>
        </w:rPr>
        <w:t xml:space="preserve"> St</w:t>
      </w:r>
      <w:r w:rsidR="00061455" w:rsidRPr="00061455">
        <w:rPr>
          <w:rFonts w:ascii="Times New Roman" w:eastAsia="Times New Roman" w:hAnsi="Times New Roman" w:cs="Times New Roman"/>
          <w:bCs/>
          <w:kern w:val="0"/>
          <w:sz w:val="24"/>
          <w:szCs w:val="24"/>
          <w14:ligatures w14:val="none"/>
        </w:rPr>
        <w:t>.</w:t>
      </w:r>
      <w:r w:rsidRPr="00CC7917">
        <w:rPr>
          <w:rFonts w:ascii="Times New Roman" w:eastAsia="Times New Roman" w:hAnsi="Times New Roman" w:cs="Times New Roman"/>
          <w:color w:val="000000"/>
          <w:kern w:val="0"/>
          <w:sz w:val="24"/>
          <w:szCs w:val="24"/>
          <w14:ligatures w14:val="none"/>
        </w:rPr>
        <w:t xml:space="preserve"> Said new arts alley standard </w:t>
      </w:r>
      <w:r w:rsidR="00EC4C20">
        <w:rPr>
          <w:rFonts w:ascii="Times New Roman" w:eastAsia="Times New Roman" w:hAnsi="Times New Roman" w:cs="Times New Roman"/>
          <w:color w:val="000000"/>
          <w:kern w:val="0"/>
          <w:sz w:val="24"/>
          <w:szCs w:val="24"/>
          <w14:ligatures w14:val="none"/>
        </w:rPr>
        <w:t xml:space="preserve">steel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A737DA">
        <w:rPr>
          <w:rFonts w:ascii="Times New Roman" w:eastAsia="Times New Roman" w:hAnsi="Times New Roman" w:cs="Times New Roman"/>
          <w:color w:val="000000"/>
          <w:kern w:val="0"/>
          <w:sz w:val="24"/>
          <w:szCs w:val="24"/>
          <w14:ligatures w14:val="none"/>
        </w:rPr>
        <w:t xml:space="preserve"> (surface-mounted)</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443979D" w14:textId="6483BA50" w:rsidR="00CC7917" w:rsidRPr="008B7BB9" w:rsidRDefault="00CC7917" w:rsidP="008B7BB9">
      <w:pPr>
        <w:pStyle w:val="ListParagraph"/>
        <w:numPr>
          <w:ilvl w:val="0"/>
          <w:numId w:val="5"/>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8B7BB9">
        <w:rPr>
          <w:rFonts w:ascii="Times New Roman" w:eastAsia="Times New Roman" w:hAnsi="Times New Roman" w:cs="Times New Roman"/>
          <w:kern w:val="0"/>
          <w:sz w:val="24"/>
          <w:szCs w:val="24"/>
          <w14:ligatures w14:val="none"/>
        </w:rPr>
        <w:t xml:space="preserve">One (1) new arts alley standard </w:t>
      </w:r>
      <w:r w:rsidR="008134FD" w:rsidRPr="008B7BB9">
        <w:rPr>
          <w:rFonts w:ascii="Times New Roman" w:eastAsia="Times New Roman" w:hAnsi="Times New Roman" w:cs="Times New Roman"/>
          <w:kern w:val="0"/>
          <w:sz w:val="24"/>
          <w:szCs w:val="24"/>
          <w14:ligatures w14:val="none"/>
        </w:rPr>
        <w:t xml:space="preserve">steel post </w:t>
      </w:r>
      <w:r w:rsidRPr="008B7BB9">
        <w:rPr>
          <w:rFonts w:ascii="Times New Roman" w:eastAsia="Times New Roman" w:hAnsi="Times New Roman" w:cs="Times New Roman"/>
          <w:kern w:val="0"/>
          <w:sz w:val="24"/>
          <w:szCs w:val="24"/>
          <w14:ligatures w14:val="none"/>
        </w:rPr>
        <w:t xml:space="preserve">sign bounded by lots </w:t>
      </w:r>
      <w:r w:rsidR="008B7BB9" w:rsidRPr="008B7BB9">
        <w:rPr>
          <w:rFonts w:ascii="Times New Roman" w:eastAsia="Times New Roman" w:hAnsi="Times New Roman" w:cs="Times New Roman"/>
          <w:kern w:val="0"/>
          <w:sz w:val="24"/>
          <w:szCs w:val="24"/>
          <w14:ligatures w14:val="none"/>
        </w:rPr>
        <w:t>7</w:t>
      </w:r>
      <w:r w:rsidRPr="008B7BB9">
        <w:rPr>
          <w:rFonts w:ascii="Times New Roman" w:eastAsia="Times New Roman" w:hAnsi="Times New Roman" w:cs="Times New Roman"/>
          <w:kern w:val="0"/>
          <w:sz w:val="24"/>
          <w:szCs w:val="24"/>
          <w14:ligatures w14:val="none"/>
        </w:rPr>
        <w:t xml:space="preserve"> and </w:t>
      </w:r>
      <w:r w:rsidR="008B7BB9" w:rsidRPr="008B7BB9">
        <w:rPr>
          <w:rFonts w:ascii="Times New Roman" w:eastAsia="Times New Roman" w:hAnsi="Times New Roman" w:cs="Times New Roman"/>
          <w:kern w:val="0"/>
          <w:sz w:val="24"/>
          <w:szCs w:val="24"/>
          <w14:ligatures w14:val="none"/>
        </w:rPr>
        <w:t>9</w:t>
      </w:r>
      <w:r w:rsidRPr="008B7BB9">
        <w:rPr>
          <w:rFonts w:ascii="Times New Roman" w:eastAsia="Times New Roman" w:hAnsi="Times New Roman" w:cs="Times New Roman"/>
          <w:kern w:val="0"/>
          <w:sz w:val="24"/>
          <w:szCs w:val="24"/>
          <w14:ligatures w14:val="none"/>
        </w:rPr>
        <w:t xml:space="preserve"> lying </w:t>
      </w:r>
      <w:r w:rsidR="008B7BB9" w:rsidRPr="008B7BB9">
        <w:rPr>
          <w:rFonts w:ascii="Times New Roman" w:eastAsia="Times New Roman" w:hAnsi="Times New Roman" w:cs="Times New Roman"/>
          <w:kern w:val="0"/>
          <w:sz w:val="24"/>
          <w:szCs w:val="24"/>
          <w14:ligatures w14:val="none"/>
        </w:rPr>
        <w:t>3</w:t>
      </w:r>
      <w:r w:rsidRPr="008B7BB9">
        <w:rPr>
          <w:rFonts w:ascii="Times New Roman" w:eastAsia="Times New Roman" w:hAnsi="Times New Roman" w:cs="Times New Roman"/>
          <w:kern w:val="0"/>
          <w:sz w:val="24"/>
          <w:szCs w:val="24"/>
          <w14:ligatures w14:val="none"/>
        </w:rPr>
        <w:t xml:space="preserve">’ </w:t>
      </w:r>
      <w:r w:rsidR="008B7BB9" w:rsidRPr="008B7BB9">
        <w:rPr>
          <w:rFonts w:ascii="Times New Roman" w:eastAsia="Times New Roman" w:hAnsi="Times New Roman" w:cs="Times New Roman"/>
          <w:kern w:val="0"/>
          <w:sz w:val="24"/>
          <w:szCs w:val="24"/>
          <w14:ligatures w14:val="none"/>
        </w:rPr>
        <w:t>north</w:t>
      </w:r>
      <w:r w:rsidRPr="008B7BB9">
        <w:rPr>
          <w:rFonts w:ascii="Times New Roman" w:eastAsia="Times New Roman" w:hAnsi="Times New Roman" w:cs="Times New Roman"/>
          <w:kern w:val="0"/>
          <w:sz w:val="24"/>
          <w:szCs w:val="24"/>
          <w14:ligatures w14:val="none"/>
        </w:rPr>
        <w:t xml:space="preserve">erly of lot </w:t>
      </w:r>
      <w:r w:rsidR="008B7BB9" w:rsidRPr="008B7BB9">
        <w:rPr>
          <w:rFonts w:ascii="Times New Roman" w:eastAsia="Times New Roman" w:hAnsi="Times New Roman" w:cs="Times New Roman"/>
          <w:kern w:val="0"/>
          <w:sz w:val="24"/>
          <w:szCs w:val="24"/>
          <w14:ligatures w14:val="none"/>
        </w:rPr>
        <w:t>9</w:t>
      </w:r>
      <w:r w:rsidRPr="008B7BB9">
        <w:rPr>
          <w:rFonts w:ascii="Times New Roman" w:eastAsia="Times New Roman" w:hAnsi="Times New Roman" w:cs="Times New Roman"/>
          <w:kern w:val="0"/>
          <w:sz w:val="24"/>
          <w:szCs w:val="24"/>
          <w14:ligatures w14:val="none"/>
        </w:rPr>
        <w:t xml:space="preserve"> </w:t>
      </w:r>
      <w:r w:rsidRPr="008B7BB9">
        <w:rPr>
          <w:rFonts w:ascii="Times New Roman" w:eastAsia="Times New Roman" w:hAnsi="Times New Roman" w:cs="Times New Roman"/>
          <w:bCs/>
          <w:kern w:val="0"/>
          <w:sz w:val="24"/>
          <w:szCs w:val="24"/>
          <w14:ligatures w14:val="none"/>
        </w:rPr>
        <w:t>of</w:t>
      </w:r>
      <w:r w:rsidRPr="008B7BB9">
        <w:rPr>
          <w:rFonts w:ascii="Times New Roman" w:eastAsia="Times New Roman" w:hAnsi="Times New Roman" w:cs="Times New Roman"/>
          <w:b/>
          <w:kern w:val="0"/>
          <w:sz w:val="24"/>
          <w:szCs w:val="24"/>
          <w14:ligatures w14:val="none"/>
        </w:rPr>
        <w:t xml:space="preserve"> </w:t>
      </w:r>
      <w:r w:rsidR="008B7BB9" w:rsidRPr="008B7BB9">
        <w:rPr>
          <w:rFonts w:ascii="Times New Roman" w:eastAsia="Times New Roman" w:hAnsi="Times New Roman" w:cs="Times New Roman"/>
          <w:bCs/>
          <w:kern w:val="0"/>
          <w:sz w:val="24"/>
          <w:szCs w:val="24"/>
          <w14:ligatures w14:val="none"/>
        </w:rPr>
        <w:t xml:space="preserve">“Moore’s Subdivision” Liber 23 Page 71 </w:t>
      </w:r>
      <w:r w:rsidR="0074188B">
        <w:rPr>
          <w:rFonts w:ascii="Times New Roman" w:eastAsia="Times New Roman" w:hAnsi="Times New Roman" w:cs="Times New Roman"/>
          <w:bCs/>
          <w:kern w:val="0"/>
          <w:sz w:val="24"/>
          <w:szCs w:val="24"/>
          <w14:ligatures w14:val="none"/>
        </w:rPr>
        <w:t xml:space="preserve">of </w:t>
      </w:r>
      <w:r w:rsidR="008B7BB9" w:rsidRPr="008B7BB9">
        <w:rPr>
          <w:rFonts w:ascii="Times New Roman" w:eastAsia="Times New Roman" w:hAnsi="Times New Roman" w:cs="Times New Roman"/>
          <w:bCs/>
          <w:kern w:val="0"/>
          <w:sz w:val="24"/>
          <w:szCs w:val="24"/>
          <w14:ligatures w14:val="none"/>
        </w:rPr>
        <w:t>Plats, Wayne County Records.</w:t>
      </w:r>
    </w:p>
    <w:p w14:paraId="101C3C2D" w14:textId="77777777" w:rsidR="00CC7917" w:rsidRPr="00CC7917" w:rsidRDefault="00CC7917" w:rsidP="00CC7917">
      <w:pPr>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45770DC7" w:rsidR="00985F3E" w:rsidRPr="00CC7917" w:rsidRDefault="00CC7917" w:rsidP="00985F3E">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steel post</w:t>
      </w:r>
      <w:r w:rsidRPr="00985F3E">
        <w:rPr>
          <w:rFonts w:ascii="Times New Roman" w:eastAsia="Times New Roman" w:hAnsi="Times New Roman" w:cs="Times New Roman"/>
          <w:kern w:val="0"/>
          <w:sz w:val="24"/>
          <w:szCs w:val="24"/>
          <w14:ligatures w14:val="none"/>
        </w:rPr>
        <w:t xml:space="preserve"> sign </w:t>
      </w:r>
      <w:r w:rsidR="002D589B">
        <w:rPr>
          <w:rFonts w:ascii="Times New Roman" w:eastAsia="Times New Roman" w:hAnsi="Times New Roman" w:cs="Times New Roman"/>
          <w:kern w:val="0"/>
          <w:sz w:val="24"/>
          <w:szCs w:val="24"/>
          <w14:ligatures w14:val="none"/>
        </w:rPr>
        <w:t>adjacent to</w:t>
      </w:r>
      <w:r w:rsidRPr="00985F3E">
        <w:rPr>
          <w:rFonts w:ascii="Times New Roman" w:eastAsia="Times New Roman" w:hAnsi="Times New Roman" w:cs="Times New Roman"/>
          <w:kern w:val="0"/>
          <w:sz w:val="24"/>
          <w:szCs w:val="24"/>
          <w14:ligatures w14:val="none"/>
        </w:rPr>
        <w:t xml:space="preserve"> lot </w:t>
      </w:r>
      <w:r w:rsidR="00557DEF" w:rsidRPr="00985F3E">
        <w:rPr>
          <w:rFonts w:ascii="Times New Roman" w:eastAsia="Times New Roman" w:hAnsi="Times New Roman" w:cs="Times New Roman"/>
          <w:kern w:val="0"/>
          <w:sz w:val="24"/>
          <w:szCs w:val="24"/>
          <w14:ligatures w14:val="none"/>
        </w:rPr>
        <w:t>1</w:t>
      </w:r>
      <w:r w:rsidR="002D589B">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kern w:val="0"/>
          <w:sz w:val="24"/>
          <w:szCs w:val="24"/>
          <w14:ligatures w14:val="none"/>
        </w:rPr>
        <w:t xml:space="preserve">lying </w:t>
      </w:r>
      <w:r w:rsidR="00133995">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sidR="002D589B">
        <w:rPr>
          <w:rFonts w:ascii="Times New Roman" w:eastAsia="Times New Roman" w:hAnsi="Times New Roman" w:cs="Times New Roman"/>
          <w:kern w:val="0"/>
          <w:sz w:val="24"/>
          <w:szCs w:val="24"/>
          <w14:ligatures w14:val="none"/>
        </w:rPr>
        <w:t>east</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985F3E" w:rsidRPr="00CC7917">
        <w:rPr>
          <w:rFonts w:ascii="Times New Roman" w:eastAsia="Times New Roman" w:hAnsi="Times New Roman" w:cs="Times New Roman"/>
          <w:bCs/>
          <w:kern w:val="0"/>
          <w:sz w:val="24"/>
          <w:szCs w:val="24"/>
          <w14:ligatures w14:val="none"/>
        </w:rPr>
        <w:t>“</w:t>
      </w:r>
      <w:r w:rsidR="00985F3E">
        <w:rPr>
          <w:rFonts w:ascii="Times New Roman" w:eastAsia="Times New Roman" w:hAnsi="Times New Roman" w:cs="Times New Roman"/>
          <w:bCs/>
          <w:kern w:val="0"/>
          <w:sz w:val="24"/>
          <w:szCs w:val="24"/>
          <w14:ligatures w14:val="none"/>
        </w:rPr>
        <w:t>Moore’s Subdivision</w:t>
      </w:r>
      <w:r w:rsidR="00985F3E" w:rsidRPr="00CC7917">
        <w:rPr>
          <w:rFonts w:ascii="Times New Roman" w:eastAsia="Times New Roman" w:hAnsi="Times New Roman" w:cs="Times New Roman"/>
          <w:bCs/>
          <w:kern w:val="0"/>
          <w:sz w:val="24"/>
          <w:szCs w:val="24"/>
          <w14:ligatures w14:val="none"/>
        </w:rPr>
        <w:t xml:space="preserve">” Liber </w:t>
      </w:r>
      <w:r w:rsidR="00985F3E">
        <w:rPr>
          <w:rFonts w:ascii="Times New Roman" w:eastAsia="Times New Roman" w:hAnsi="Times New Roman" w:cs="Times New Roman"/>
          <w:bCs/>
          <w:kern w:val="0"/>
          <w:sz w:val="24"/>
          <w:szCs w:val="24"/>
          <w14:ligatures w14:val="none"/>
        </w:rPr>
        <w:t>23</w:t>
      </w:r>
      <w:r w:rsidR="00985F3E" w:rsidRPr="00CC7917">
        <w:rPr>
          <w:rFonts w:ascii="Times New Roman" w:eastAsia="Times New Roman" w:hAnsi="Times New Roman" w:cs="Times New Roman"/>
          <w:bCs/>
          <w:kern w:val="0"/>
          <w:sz w:val="24"/>
          <w:szCs w:val="24"/>
          <w14:ligatures w14:val="none"/>
        </w:rPr>
        <w:t xml:space="preserve"> Page </w:t>
      </w:r>
      <w:r w:rsidR="00985F3E">
        <w:rPr>
          <w:rFonts w:ascii="Times New Roman" w:eastAsia="Times New Roman" w:hAnsi="Times New Roman" w:cs="Times New Roman"/>
          <w:bCs/>
          <w:kern w:val="0"/>
          <w:sz w:val="24"/>
          <w:szCs w:val="24"/>
          <w14:ligatures w14:val="none"/>
        </w:rPr>
        <w:t xml:space="preserve">71 of </w:t>
      </w:r>
      <w:r w:rsidR="00985F3E"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if there is any cost for the removing and/or rerouting of any utility facilities, it shall be done at the expense of the petitioner and/or property owner;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access is maintained to all fire department connections,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CC7917">
        <w:rPr>
          <w:rFonts w:ascii="Times New Roman" w:eastAsia="Times New Roman" w:hAnsi="Times New Roman" w:cs="Times New Roman"/>
          <w:kern w:val="0"/>
          <w:sz w:val="24"/>
          <w:szCs w:val="24"/>
          <w14:ligatures w14:val="none"/>
        </w:rPr>
        <w:t>at all times</w:t>
      </w:r>
      <w:proofErr w:type="gramEnd"/>
      <w:r w:rsidRPr="00CC7917">
        <w:rPr>
          <w:rFonts w:ascii="Times New Roman" w:eastAsia="Times New Roman" w:hAnsi="Times New Roman" w:cs="Times New Roman"/>
          <w:kern w:val="0"/>
          <w:sz w:val="24"/>
          <w:szCs w:val="24"/>
          <w14:ligatures w14:val="none"/>
        </w:rPr>
        <w:t xml:space="preserve">, DWSD, its agents or employees, shall have the right to enter upon the right-of-way to </w:t>
      </w:r>
      <w:r w:rsidRPr="00CC7917">
        <w:rPr>
          <w:rFonts w:ascii="Times New Roman" w:eastAsia="Times New Roman" w:hAnsi="Times New Roman" w:cs="Times New Roman"/>
          <w:kern w:val="0"/>
          <w:sz w:val="24"/>
          <w:szCs w:val="24"/>
          <w14:ligatures w14:val="none"/>
        </w:rPr>
        <w:lastRenderedPageBreak/>
        <w:t xml:space="preserve">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Pr="00CC7917">
        <w:rPr>
          <w:rFonts w:ascii="Times New Roman" w:eastAsia="Times New Roman" w:hAnsi="Times New Roman" w:cs="Times New Roman"/>
          <w:kern w:val="0"/>
          <w:sz w:val="24"/>
          <w:szCs w:val="24"/>
          <w14:ligatures w14:val="none"/>
        </w:rPr>
        <w:t>servicing</w:t>
      </w:r>
      <w:proofErr w:type="gramEnd"/>
      <w:r w:rsidRPr="00CC7917">
        <w:rPr>
          <w:rFonts w:ascii="Times New Roman" w:eastAsia="Times New Roman" w:hAnsi="Times New Roman" w:cs="Times New Roman"/>
          <w:kern w:val="0"/>
          <w:sz w:val="24"/>
          <w:szCs w:val="24"/>
          <w14:ligatures w14:val="none"/>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construction performed under this petition shall not be commenced until after (5) days written notice to DWSD. Seventy-two (72) hours’ notice shall also be provided in accordance with P.A. 53 1974, as amended, utilizing the MISS DIG one call system;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under this petition is subject to inspection and approval by DWSD forces. The cost of such inspection shall, at the discretion of DWSD, be borne by the petitioner;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Pr="00CC7917">
        <w:rPr>
          <w:rFonts w:ascii="Times New Roman" w:eastAsia="Times New Roman" w:hAnsi="Times New Roman" w:cs="Times New Roman"/>
          <w:kern w:val="0"/>
          <w:sz w:val="24"/>
          <w:szCs w:val="24"/>
          <w14:ligatures w14:val="none"/>
        </w:rPr>
        <w:t>further</w:t>
      </w:r>
      <w:proofErr w:type="gramEnd"/>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necessary permits shall be obtained from the City Engineering Division – DPW and the Buildings and Safety Engineering Department. The encroachments shall be constructed and maintained under their rules and regulations;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The City of Detroit’s Office of Art, Culture, and Entrepreneurship or their assigns, and </w:t>
      </w:r>
      <w:proofErr w:type="gramStart"/>
      <w:r w:rsidRPr="00CC7917">
        <w:rPr>
          <w:rFonts w:ascii="Times New Roman" w:eastAsia="Times New Roman" w:hAnsi="Times New Roman" w:cs="Times New Roman"/>
          <w:kern w:val="0"/>
          <w:sz w:val="24"/>
          <w:szCs w:val="24"/>
          <w14:ligatures w14:val="none"/>
        </w:rPr>
        <w:t>further</w:t>
      </w:r>
      <w:proofErr w:type="gramEnd"/>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CC7917">
        <w:rPr>
          <w:rFonts w:ascii="Times New Roman" w:eastAsia="Times New Roman" w:hAnsi="Times New Roman" w:cs="Times New Roman"/>
          <w:kern w:val="0"/>
          <w:sz w:val="24"/>
          <w:szCs w:val="24"/>
          <w14:ligatures w14:val="none"/>
        </w:rPr>
        <w:t>in close proximity to</w:t>
      </w:r>
      <w:proofErr w:type="gramEnd"/>
      <w:r w:rsidRPr="00CC7917">
        <w:rPr>
          <w:rFonts w:ascii="Times New Roman" w:eastAsia="Times New Roman" w:hAnsi="Times New Roman" w:cs="Times New Roman"/>
          <w:kern w:val="0"/>
          <w:sz w:val="24"/>
          <w:szCs w:val="24"/>
          <w14:ligatures w14:val="none"/>
        </w:rPr>
        <w:t xml:space="preserve"> the encroachments shall be borne by The City of Detroit’s Office of Art, Culture, and Entrepreneurship or their assigns. Should damages to utilities occur The City of Detroit’s Office of Art, Culture, and Entrepreneurship or their assigns shall be liable for all incidental repair costs and waives all claims for damages to the encroaching installations;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Pr="00CC7917">
        <w:rPr>
          <w:rFonts w:ascii="Times New Roman" w:eastAsia="Times New Roman" w:hAnsi="Times New Roman" w:cs="Times New Roman"/>
          <w:kern w:val="0"/>
          <w:sz w:val="24"/>
          <w:szCs w:val="24"/>
          <w14:ligatures w14:val="none"/>
        </w:rPr>
        <w:t>further</w:t>
      </w:r>
      <w:proofErr w:type="gramEnd"/>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w:t>
      </w:r>
      <w:proofErr w:type="gramStart"/>
      <w:r w:rsidRPr="00CC7917">
        <w:rPr>
          <w:rFonts w:ascii="Times New Roman" w:eastAsia="Times New Roman" w:hAnsi="Times New Roman" w:cs="Times New Roman"/>
          <w:kern w:val="0"/>
          <w:sz w:val="24"/>
          <w:szCs w:val="24"/>
          <w14:ligatures w14:val="none"/>
        </w:rPr>
        <w:t>any and all</w:t>
      </w:r>
      <w:proofErr w:type="gramEnd"/>
      <w:r w:rsidRPr="00CC7917">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w:t>
      </w:r>
      <w:proofErr w:type="gramStart"/>
      <w:r w:rsidRPr="00CC7917">
        <w:rPr>
          <w:rFonts w:ascii="Times New Roman" w:eastAsia="Times New Roman" w:hAnsi="Times New Roman" w:cs="Times New Roman"/>
          <w:kern w:val="0"/>
          <w:sz w:val="24"/>
          <w:szCs w:val="24"/>
          <w14:ligatures w14:val="none"/>
        </w:rPr>
        <w:t>further</w:t>
      </w:r>
      <w:proofErr w:type="gramEnd"/>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of the encroachments shall constitute acceptance of the terms and conditions as set forth in this resolution;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this resolution is revocable at the will, whim or caprice of the City Council, and The City of Detroit’s Office of Art, Culture, and Entrepreneurship acquires no implied or other privileges hereunder not expressly stated herein; and </w:t>
      </w:r>
      <w:proofErr w:type="gramStart"/>
      <w:r w:rsidRPr="00CC7917">
        <w:rPr>
          <w:rFonts w:ascii="Times New Roman" w:eastAsia="Times New Roman" w:hAnsi="Times New Roman" w:cs="Times New Roman"/>
          <w:kern w:val="0"/>
          <w:sz w:val="24"/>
          <w:szCs w:val="24"/>
          <w14:ligatures w14:val="none"/>
        </w:rPr>
        <w:t>further</w:t>
      </w:r>
      <w:proofErr w:type="gramEnd"/>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w:t>
      </w:r>
      <w:proofErr w:type="gramStart"/>
      <w:r w:rsidRPr="00CC7917">
        <w:rPr>
          <w:rFonts w:ascii="Times New Roman" w:eastAsia="Times New Roman" w:hAnsi="Times New Roman" w:cs="Times New Roman"/>
          <w:kern w:val="0"/>
          <w:sz w:val="24"/>
          <w:szCs w:val="24"/>
          <w14:ligatures w14:val="none"/>
        </w:rPr>
        <w:t>further</w:t>
      </w:r>
      <w:proofErr w:type="gramEnd"/>
      <w:r w:rsidRPr="00CC7917">
        <w:rPr>
          <w:rFonts w:ascii="Times New Roman" w:eastAsia="Times New Roman" w:hAnsi="Times New Roman" w:cs="Times New Roman"/>
          <w:kern w:val="0"/>
          <w:sz w:val="24"/>
          <w:szCs w:val="24"/>
          <w14:ligatures w14:val="none"/>
        </w:rPr>
        <w:t xml:space="preserve">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3F17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7792" w14:textId="77777777" w:rsidR="00723338" w:rsidRDefault="00723338">
      <w:pPr>
        <w:spacing w:after="0" w:line="240" w:lineRule="auto"/>
      </w:pPr>
      <w:r>
        <w:separator/>
      </w:r>
    </w:p>
  </w:endnote>
  <w:endnote w:type="continuationSeparator" w:id="0">
    <w:p w14:paraId="0F2F2F35" w14:textId="77777777" w:rsidR="00723338" w:rsidRDefault="0072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CA52" w14:textId="77777777" w:rsidR="00723338" w:rsidRDefault="00723338">
      <w:pPr>
        <w:spacing w:after="0" w:line="240" w:lineRule="auto"/>
      </w:pPr>
      <w:r>
        <w:separator/>
      </w:r>
    </w:p>
  </w:footnote>
  <w:footnote w:type="continuationSeparator" w:id="0">
    <w:p w14:paraId="07AA7C18" w14:textId="77777777" w:rsidR="00723338" w:rsidRDefault="0072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4"/>
  </w:num>
  <w:num w:numId="5" w16cid:durableId="26083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7898"/>
    <w:rsid w:val="00061455"/>
    <w:rsid w:val="0008024F"/>
    <w:rsid w:val="00085345"/>
    <w:rsid w:val="000B2BC9"/>
    <w:rsid w:val="000F1864"/>
    <w:rsid w:val="001011D6"/>
    <w:rsid w:val="001213BB"/>
    <w:rsid w:val="0012741E"/>
    <w:rsid w:val="00133995"/>
    <w:rsid w:val="00153651"/>
    <w:rsid w:val="001B23D5"/>
    <w:rsid w:val="001C5B32"/>
    <w:rsid w:val="001D1C04"/>
    <w:rsid w:val="00200580"/>
    <w:rsid w:val="002157AE"/>
    <w:rsid w:val="00251068"/>
    <w:rsid w:val="002742F1"/>
    <w:rsid w:val="002A3CBF"/>
    <w:rsid w:val="002A7DEE"/>
    <w:rsid w:val="002B0E9A"/>
    <w:rsid w:val="002D466C"/>
    <w:rsid w:val="002D589B"/>
    <w:rsid w:val="002F4CC3"/>
    <w:rsid w:val="00341D51"/>
    <w:rsid w:val="003432E0"/>
    <w:rsid w:val="003B4ED9"/>
    <w:rsid w:val="003F1781"/>
    <w:rsid w:val="003F2DA0"/>
    <w:rsid w:val="004616CA"/>
    <w:rsid w:val="004C07C1"/>
    <w:rsid w:val="004C1C3D"/>
    <w:rsid w:val="004E634A"/>
    <w:rsid w:val="004F23CB"/>
    <w:rsid w:val="0051307C"/>
    <w:rsid w:val="00521616"/>
    <w:rsid w:val="00557DEF"/>
    <w:rsid w:val="00591F2A"/>
    <w:rsid w:val="00592084"/>
    <w:rsid w:val="005E06A7"/>
    <w:rsid w:val="005F126A"/>
    <w:rsid w:val="00607D12"/>
    <w:rsid w:val="00615ECC"/>
    <w:rsid w:val="0065060E"/>
    <w:rsid w:val="0066161E"/>
    <w:rsid w:val="00667D1E"/>
    <w:rsid w:val="006A7CCC"/>
    <w:rsid w:val="006C3509"/>
    <w:rsid w:val="006C4A07"/>
    <w:rsid w:val="006D0B5A"/>
    <w:rsid w:val="007166D8"/>
    <w:rsid w:val="00723338"/>
    <w:rsid w:val="0074188B"/>
    <w:rsid w:val="00756450"/>
    <w:rsid w:val="007565A5"/>
    <w:rsid w:val="007B5D3D"/>
    <w:rsid w:val="007B6AEE"/>
    <w:rsid w:val="007B7489"/>
    <w:rsid w:val="007C6A74"/>
    <w:rsid w:val="007D2B85"/>
    <w:rsid w:val="007F2206"/>
    <w:rsid w:val="008134FD"/>
    <w:rsid w:val="00862366"/>
    <w:rsid w:val="008B7BB9"/>
    <w:rsid w:val="00937F18"/>
    <w:rsid w:val="00985F3E"/>
    <w:rsid w:val="009941DB"/>
    <w:rsid w:val="009A3765"/>
    <w:rsid w:val="009D208C"/>
    <w:rsid w:val="009D41D1"/>
    <w:rsid w:val="009E6549"/>
    <w:rsid w:val="00A124FF"/>
    <w:rsid w:val="00A15851"/>
    <w:rsid w:val="00A21B1F"/>
    <w:rsid w:val="00A52407"/>
    <w:rsid w:val="00A737DA"/>
    <w:rsid w:val="00A92657"/>
    <w:rsid w:val="00AC0B89"/>
    <w:rsid w:val="00B55F49"/>
    <w:rsid w:val="00B6152D"/>
    <w:rsid w:val="00BD7E92"/>
    <w:rsid w:val="00BE54BA"/>
    <w:rsid w:val="00C31409"/>
    <w:rsid w:val="00C55D57"/>
    <w:rsid w:val="00C657D3"/>
    <w:rsid w:val="00C970D1"/>
    <w:rsid w:val="00CC7917"/>
    <w:rsid w:val="00CF5600"/>
    <w:rsid w:val="00D355C0"/>
    <w:rsid w:val="00D5230E"/>
    <w:rsid w:val="00DC380D"/>
    <w:rsid w:val="00DE5F83"/>
    <w:rsid w:val="00E1229C"/>
    <w:rsid w:val="00E15818"/>
    <w:rsid w:val="00E63148"/>
    <w:rsid w:val="00EC4C20"/>
    <w:rsid w:val="00ED3EBA"/>
    <w:rsid w:val="00EE1F66"/>
    <w:rsid w:val="00F22313"/>
    <w:rsid w:val="00F8223E"/>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5</cp:revision>
  <cp:lastPrinted>2024-06-21T16:59:00Z</cp:lastPrinted>
  <dcterms:created xsi:type="dcterms:W3CDTF">2024-06-21T13:40:00Z</dcterms:created>
  <dcterms:modified xsi:type="dcterms:W3CDTF">2024-06-21T16:59:00Z</dcterms:modified>
</cp:coreProperties>
</file>