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EDD0" w14:textId="77777777" w:rsidR="00F4356A" w:rsidRPr="00BC5532" w:rsidRDefault="00F4356A" w:rsidP="00F4356A">
      <w:pPr>
        <w:jc w:val="both"/>
        <w:rPr>
          <w:color w:val="000000"/>
        </w:rPr>
      </w:pPr>
    </w:p>
    <w:p w14:paraId="014D3350" w14:textId="77777777" w:rsidR="002B2CDB" w:rsidRPr="00BC5532" w:rsidRDefault="002B2CDB" w:rsidP="00F4356A">
      <w:pPr>
        <w:jc w:val="both"/>
        <w:rPr>
          <w:color w:val="000000"/>
        </w:rPr>
      </w:pPr>
    </w:p>
    <w:p w14:paraId="09B62303" w14:textId="77777777" w:rsidR="002B2CDB" w:rsidRPr="00BC5532" w:rsidRDefault="002B2CDB" w:rsidP="00F4356A">
      <w:pPr>
        <w:jc w:val="both"/>
        <w:rPr>
          <w:color w:val="000000"/>
        </w:rPr>
      </w:pPr>
    </w:p>
    <w:p w14:paraId="2B69DE3E" w14:textId="77777777" w:rsidR="002B2CDB" w:rsidRPr="00BC5532" w:rsidRDefault="002B2CDB" w:rsidP="00F4356A">
      <w:pPr>
        <w:jc w:val="both"/>
        <w:rPr>
          <w:color w:val="000000"/>
        </w:rPr>
      </w:pPr>
    </w:p>
    <w:p w14:paraId="177FBFB0" w14:textId="77777777" w:rsidR="003D61CF" w:rsidRPr="003D61CF" w:rsidRDefault="003D61CF" w:rsidP="003D61CF">
      <w:pPr>
        <w:jc w:val="both"/>
        <w:rPr>
          <w:color w:val="000000"/>
          <w:sz w:val="24"/>
          <w:szCs w:val="24"/>
        </w:rPr>
      </w:pPr>
      <w:r w:rsidRPr="003D61CF">
        <w:rPr>
          <w:color w:val="000000"/>
          <w:sz w:val="24"/>
          <w:szCs w:val="24"/>
        </w:rPr>
        <w:t>To:       Clerk’s Office</w:t>
      </w:r>
    </w:p>
    <w:p w14:paraId="1AE985E3" w14:textId="77777777" w:rsidR="003D61CF" w:rsidRPr="003D61CF" w:rsidRDefault="003D61CF" w:rsidP="003D61CF">
      <w:pPr>
        <w:jc w:val="both"/>
        <w:rPr>
          <w:color w:val="000000"/>
          <w:sz w:val="24"/>
          <w:szCs w:val="24"/>
        </w:rPr>
      </w:pPr>
      <w:r w:rsidRPr="003D61CF">
        <w:rPr>
          <w:color w:val="000000"/>
          <w:sz w:val="24"/>
          <w:szCs w:val="24"/>
        </w:rPr>
        <w:t>From:  The Department of Public Works</w:t>
      </w:r>
    </w:p>
    <w:p w14:paraId="0BC2277A"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32713286"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BAC0D8B"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52905AEF" w14:textId="77777777" w:rsidR="003D61CF" w:rsidRPr="003D61CF" w:rsidRDefault="003D61CF" w:rsidP="003D61CF">
      <w:pPr>
        <w:jc w:val="both"/>
        <w:rPr>
          <w:color w:val="000000"/>
          <w:sz w:val="24"/>
          <w:szCs w:val="24"/>
        </w:rPr>
      </w:pPr>
    </w:p>
    <w:p w14:paraId="06FD6549" w14:textId="77777777" w:rsidR="003D61CF" w:rsidRPr="003D61CF" w:rsidRDefault="003D61CF" w:rsidP="003D61CF">
      <w:pPr>
        <w:jc w:val="both"/>
        <w:rPr>
          <w:color w:val="000000"/>
          <w:sz w:val="24"/>
          <w:szCs w:val="24"/>
        </w:rPr>
      </w:pPr>
      <w:r w:rsidRPr="003D61CF">
        <w:rPr>
          <w:color w:val="000000"/>
          <w:sz w:val="24"/>
          <w:szCs w:val="24"/>
        </w:rPr>
        <w:t>Petitioner:</w:t>
      </w:r>
    </w:p>
    <w:p w14:paraId="4223488F" w14:textId="4508CFCD" w:rsidR="00B4228F" w:rsidRDefault="006936D8" w:rsidP="003D61CF">
      <w:pPr>
        <w:jc w:val="both"/>
        <w:rPr>
          <w:color w:val="000000"/>
          <w:sz w:val="24"/>
          <w:szCs w:val="24"/>
        </w:rPr>
      </w:pPr>
      <w:r>
        <w:rPr>
          <w:color w:val="000000"/>
          <w:sz w:val="24"/>
          <w:szCs w:val="24"/>
        </w:rPr>
        <w:t xml:space="preserve">311 Grand River </w:t>
      </w:r>
      <w:r w:rsidR="00D51CBB">
        <w:rPr>
          <w:color w:val="000000"/>
          <w:sz w:val="24"/>
          <w:szCs w:val="24"/>
        </w:rPr>
        <w:t xml:space="preserve"> LLC</w:t>
      </w:r>
    </w:p>
    <w:p w14:paraId="5EA361C6" w14:textId="19A77727" w:rsidR="003D61CF" w:rsidRDefault="006936D8" w:rsidP="003D61CF">
      <w:pPr>
        <w:jc w:val="both"/>
        <w:rPr>
          <w:color w:val="000000"/>
          <w:sz w:val="24"/>
          <w:szCs w:val="24"/>
        </w:rPr>
      </w:pPr>
      <w:r>
        <w:rPr>
          <w:color w:val="000000"/>
          <w:sz w:val="24"/>
          <w:szCs w:val="24"/>
        </w:rPr>
        <w:t>311 E. Grand River Ave.</w:t>
      </w:r>
    </w:p>
    <w:p w14:paraId="3CEAE23D" w14:textId="6273AD87" w:rsidR="00022C7F" w:rsidRPr="003D61CF" w:rsidRDefault="0029326D" w:rsidP="003D61CF">
      <w:pPr>
        <w:jc w:val="both"/>
        <w:rPr>
          <w:color w:val="000000"/>
          <w:sz w:val="24"/>
          <w:szCs w:val="24"/>
        </w:rPr>
      </w:pPr>
      <w:r>
        <w:rPr>
          <w:color w:val="000000"/>
          <w:sz w:val="24"/>
          <w:szCs w:val="24"/>
        </w:rPr>
        <w:t>D</w:t>
      </w:r>
      <w:r w:rsidR="00250E96">
        <w:rPr>
          <w:color w:val="000000"/>
          <w:sz w:val="24"/>
          <w:szCs w:val="24"/>
        </w:rPr>
        <w:t>e</w:t>
      </w:r>
      <w:r w:rsidR="00C0777C">
        <w:rPr>
          <w:color w:val="000000"/>
          <w:sz w:val="24"/>
          <w:szCs w:val="24"/>
        </w:rPr>
        <w:t>troit</w:t>
      </w:r>
      <w:r w:rsidR="00D56B04">
        <w:rPr>
          <w:color w:val="000000"/>
          <w:sz w:val="24"/>
          <w:szCs w:val="24"/>
        </w:rPr>
        <w:t xml:space="preserve">, MI, </w:t>
      </w:r>
      <w:r w:rsidR="00250E96">
        <w:rPr>
          <w:color w:val="000000"/>
          <w:sz w:val="24"/>
          <w:szCs w:val="24"/>
        </w:rPr>
        <w:t>48</w:t>
      </w:r>
      <w:r w:rsidR="00D51CBB">
        <w:rPr>
          <w:color w:val="000000"/>
          <w:sz w:val="24"/>
          <w:szCs w:val="24"/>
        </w:rPr>
        <w:t>226</w:t>
      </w:r>
    </w:p>
    <w:p w14:paraId="19F61AED" w14:textId="7777777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1173A4A2" w14:textId="43D25008"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r w:rsidR="00972F81" w:rsidRPr="003D61CF">
        <w:rPr>
          <w:color w:val="000000"/>
          <w:sz w:val="24"/>
          <w:szCs w:val="24"/>
        </w:rPr>
        <w:t>action below</w:t>
      </w:r>
      <w:r w:rsidRPr="003D61CF">
        <w:rPr>
          <w:color w:val="000000"/>
          <w:sz w:val="24"/>
          <w:szCs w:val="24"/>
        </w:rPr>
        <w:t>. The petitioner has received a project consultation from the Department of Public Works: City Engineering Division and has been advised the following:</w:t>
      </w:r>
    </w:p>
    <w:p w14:paraId="1C7F869D" w14:textId="77777777" w:rsidR="003D61CF" w:rsidRPr="003D61CF" w:rsidRDefault="003D61CF" w:rsidP="003D61CF">
      <w:pPr>
        <w:jc w:val="both"/>
        <w:rPr>
          <w:color w:val="000000"/>
          <w:sz w:val="24"/>
          <w:szCs w:val="24"/>
        </w:rPr>
      </w:pPr>
    </w:p>
    <w:p w14:paraId="635BEB82"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5866B616" w14:textId="77777777" w:rsidR="003D61CF" w:rsidRPr="003D61CF" w:rsidRDefault="003D61CF" w:rsidP="003D61CF">
      <w:pPr>
        <w:jc w:val="both"/>
        <w:rPr>
          <w:color w:val="000000"/>
          <w:sz w:val="24"/>
          <w:szCs w:val="24"/>
        </w:rPr>
      </w:pPr>
    </w:p>
    <w:p w14:paraId="77645E5A" w14:textId="0F68ECD1" w:rsidR="003D61CF" w:rsidRDefault="00D56B04" w:rsidP="003D61CF">
      <w:pPr>
        <w:jc w:val="both"/>
        <w:rPr>
          <w:color w:val="000000"/>
          <w:sz w:val="24"/>
          <w:szCs w:val="24"/>
        </w:rPr>
      </w:pPr>
      <w:r>
        <w:rPr>
          <w:color w:val="000000"/>
          <w:sz w:val="24"/>
          <w:szCs w:val="24"/>
        </w:rPr>
        <w:t xml:space="preserve">Petition </w:t>
      </w:r>
      <w:r w:rsidR="00AF2B41">
        <w:rPr>
          <w:color w:val="000000"/>
          <w:sz w:val="24"/>
          <w:szCs w:val="24"/>
        </w:rPr>
        <w:t>for</w:t>
      </w:r>
      <w:r w:rsidR="00972F81">
        <w:rPr>
          <w:color w:val="000000"/>
          <w:sz w:val="24"/>
          <w:szCs w:val="24"/>
        </w:rPr>
        <w:t xml:space="preserve"> </w:t>
      </w:r>
      <w:r w:rsidR="00D51CBB">
        <w:rPr>
          <w:color w:val="000000"/>
          <w:sz w:val="24"/>
          <w:szCs w:val="24"/>
        </w:rPr>
        <w:t>encroachment int</w:t>
      </w:r>
      <w:r w:rsidR="006936D8">
        <w:rPr>
          <w:color w:val="000000"/>
          <w:sz w:val="24"/>
          <w:szCs w:val="24"/>
        </w:rPr>
        <w:t>o Grand River</w:t>
      </w:r>
      <w:r w:rsidR="00D51CBB">
        <w:rPr>
          <w:color w:val="000000"/>
          <w:sz w:val="24"/>
          <w:szCs w:val="24"/>
        </w:rPr>
        <w:t xml:space="preserve"> Avenue</w:t>
      </w:r>
      <w:r w:rsidR="006936D8">
        <w:rPr>
          <w:color w:val="000000"/>
          <w:sz w:val="24"/>
          <w:szCs w:val="24"/>
        </w:rPr>
        <w:t xml:space="preserve"> </w:t>
      </w:r>
      <w:r w:rsidR="00D51CBB">
        <w:rPr>
          <w:color w:val="000000"/>
          <w:sz w:val="24"/>
          <w:szCs w:val="24"/>
        </w:rPr>
        <w:t xml:space="preserve">adjacent to the property commonly known as </w:t>
      </w:r>
      <w:r w:rsidR="006936D8">
        <w:rPr>
          <w:color w:val="000000"/>
          <w:sz w:val="24"/>
          <w:szCs w:val="24"/>
        </w:rPr>
        <w:t>267 E. Grand River</w:t>
      </w:r>
      <w:r w:rsidR="00D51CBB">
        <w:rPr>
          <w:color w:val="000000"/>
          <w:sz w:val="24"/>
          <w:szCs w:val="24"/>
        </w:rPr>
        <w:t xml:space="preserve"> Avenue, for the purpose of </w:t>
      </w:r>
      <w:r w:rsidR="00B07DF2">
        <w:rPr>
          <w:color w:val="000000"/>
          <w:sz w:val="24"/>
          <w:szCs w:val="24"/>
        </w:rPr>
        <w:t xml:space="preserve">recording </w:t>
      </w:r>
      <w:r w:rsidR="006936D8">
        <w:rPr>
          <w:color w:val="000000"/>
          <w:sz w:val="24"/>
          <w:szCs w:val="24"/>
        </w:rPr>
        <w:t>an existing below-grade basement</w:t>
      </w:r>
      <w:r w:rsidR="00D51CBB">
        <w:rPr>
          <w:color w:val="000000"/>
          <w:sz w:val="24"/>
          <w:szCs w:val="24"/>
        </w:rPr>
        <w:t xml:space="preserve">.  </w:t>
      </w:r>
    </w:p>
    <w:p w14:paraId="6084A645" w14:textId="77777777" w:rsidR="00702F30" w:rsidRPr="003D61CF" w:rsidRDefault="00702F30" w:rsidP="003D61CF">
      <w:pPr>
        <w:jc w:val="both"/>
        <w:rPr>
          <w:color w:val="000000"/>
          <w:sz w:val="24"/>
          <w:szCs w:val="24"/>
        </w:rPr>
      </w:pPr>
    </w:p>
    <w:p w14:paraId="7436DE89" w14:textId="3A726BEA" w:rsidR="003D61CF" w:rsidRDefault="006936D8" w:rsidP="003D61CF">
      <w:pPr>
        <w:jc w:val="both"/>
        <w:rPr>
          <w:color w:val="000000"/>
          <w:sz w:val="24"/>
          <w:szCs w:val="24"/>
        </w:rPr>
      </w:pPr>
      <w:r>
        <w:rPr>
          <w:color w:val="000000"/>
          <w:sz w:val="24"/>
          <w:szCs w:val="24"/>
        </w:rPr>
        <w:t>Raven Wright</w:t>
      </w:r>
    </w:p>
    <w:p w14:paraId="4A6B5866" w14:textId="0A83A806" w:rsidR="006936D8" w:rsidRPr="003D61CF" w:rsidRDefault="006936D8" w:rsidP="003D61CF">
      <w:pPr>
        <w:jc w:val="both"/>
        <w:rPr>
          <w:color w:val="000000"/>
          <w:sz w:val="24"/>
          <w:szCs w:val="24"/>
        </w:rPr>
      </w:pPr>
      <w:r>
        <w:rPr>
          <w:color w:val="000000"/>
          <w:sz w:val="24"/>
          <w:szCs w:val="24"/>
        </w:rPr>
        <w:t>Supervisor of Maps and Records</w:t>
      </w:r>
    </w:p>
    <w:p w14:paraId="78043337" w14:textId="77777777" w:rsidR="00702F30" w:rsidRDefault="00702F30" w:rsidP="003D61CF">
      <w:pPr>
        <w:jc w:val="both"/>
        <w:rPr>
          <w:color w:val="000000"/>
          <w:sz w:val="24"/>
          <w:szCs w:val="24"/>
        </w:rPr>
      </w:pPr>
      <w:r>
        <w:rPr>
          <w:color w:val="000000"/>
          <w:sz w:val="24"/>
          <w:szCs w:val="24"/>
        </w:rPr>
        <w:t>Department of Public Works</w:t>
      </w:r>
    </w:p>
    <w:p w14:paraId="542DB226" w14:textId="77777777" w:rsidR="001F5EB0" w:rsidRDefault="00702F30" w:rsidP="003D61CF">
      <w:pPr>
        <w:jc w:val="both"/>
        <w:rPr>
          <w:color w:val="000000"/>
          <w:sz w:val="24"/>
          <w:szCs w:val="24"/>
        </w:rPr>
      </w:pPr>
      <w:r>
        <w:rPr>
          <w:color w:val="000000"/>
          <w:sz w:val="24"/>
          <w:szCs w:val="24"/>
        </w:rPr>
        <w:t>City Engineering Division</w:t>
      </w:r>
    </w:p>
    <w:p w14:paraId="78184EAB" w14:textId="77777777" w:rsidR="00702F30" w:rsidRDefault="00702F30" w:rsidP="003D61CF">
      <w:pPr>
        <w:jc w:val="both"/>
        <w:rPr>
          <w:color w:val="000000"/>
          <w:sz w:val="24"/>
          <w:szCs w:val="24"/>
        </w:rPr>
      </w:pPr>
      <w:r>
        <w:rPr>
          <w:color w:val="000000"/>
          <w:sz w:val="24"/>
          <w:szCs w:val="24"/>
        </w:rPr>
        <w:t>313-224-3985</w:t>
      </w:r>
    </w:p>
    <w:p w14:paraId="436996B7" w14:textId="77777777" w:rsidR="006936D8" w:rsidRDefault="006936D8" w:rsidP="003D61CF">
      <w:pPr>
        <w:jc w:val="both"/>
        <w:rPr>
          <w:color w:val="000000"/>
          <w:sz w:val="24"/>
          <w:szCs w:val="24"/>
        </w:rPr>
      </w:pPr>
    </w:p>
    <w:p w14:paraId="404A3DDF" w14:textId="77777777" w:rsidR="006936D8" w:rsidRDefault="006936D8" w:rsidP="003D61CF">
      <w:pPr>
        <w:jc w:val="both"/>
        <w:rPr>
          <w:color w:val="000000"/>
          <w:sz w:val="24"/>
          <w:szCs w:val="24"/>
        </w:rPr>
      </w:pPr>
    </w:p>
    <w:p w14:paraId="2794BCC8" w14:textId="77777777" w:rsidR="006936D8" w:rsidRDefault="006936D8" w:rsidP="003D61CF">
      <w:pPr>
        <w:jc w:val="both"/>
        <w:rPr>
          <w:color w:val="000000"/>
          <w:sz w:val="24"/>
          <w:szCs w:val="24"/>
        </w:rPr>
      </w:pPr>
    </w:p>
    <w:p w14:paraId="76887831" w14:textId="77777777" w:rsidR="006936D8" w:rsidRDefault="006936D8" w:rsidP="003D61CF">
      <w:pPr>
        <w:jc w:val="both"/>
        <w:rPr>
          <w:color w:val="000000"/>
          <w:sz w:val="24"/>
          <w:szCs w:val="24"/>
        </w:rPr>
      </w:pPr>
    </w:p>
    <w:p w14:paraId="4F3C73C0" w14:textId="77777777" w:rsidR="006936D8" w:rsidRDefault="006936D8" w:rsidP="003D61CF">
      <w:pPr>
        <w:jc w:val="both"/>
        <w:rPr>
          <w:color w:val="000000"/>
          <w:sz w:val="24"/>
          <w:szCs w:val="24"/>
        </w:rPr>
      </w:pPr>
    </w:p>
    <w:p w14:paraId="4A4DCB22" w14:textId="77777777" w:rsidR="006936D8" w:rsidRDefault="006936D8" w:rsidP="003D61CF">
      <w:pPr>
        <w:jc w:val="both"/>
        <w:rPr>
          <w:color w:val="000000"/>
          <w:sz w:val="24"/>
          <w:szCs w:val="24"/>
        </w:rPr>
      </w:pPr>
    </w:p>
    <w:p w14:paraId="544D83EC" w14:textId="77777777" w:rsidR="006936D8" w:rsidRDefault="006936D8" w:rsidP="003D61CF">
      <w:pPr>
        <w:jc w:val="both"/>
        <w:rPr>
          <w:color w:val="000000"/>
          <w:sz w:val="24"/>
          <w:szCs w:val="24"/>
        </w:rPr>
      </w:pPr>
    </w:p>
    <w:p w14:paraId="4C4F6478" w14:textId="77777777" w:rsidR="006936D8" w:rsidRDefault="006936D8" w:rsidP="003D61CF">
      <w:pPr>
        <w:jc w:val="both"/>
        <w:rPr>
          <w:color w:val="000000"/>
          <w:sz w:val="24"/>
          <w:szCs w:val="24"/>
        </w:rPr>
      </w:pPr>
    </w:p>
    <w:p w14:paraId="2D20CD19" w14:textId="77777777" w:rsidR="006936D8" w:rsidRDefault="006936D8" w:rsidP="003D61CF">
      <w:pPr>
        <w:jc w:val="both"/>
        <w:rPr>
          <w:color w:val="000000"/>
          <w:sz w:val="24"/>
          <w:szCs w:val="24"/>
        </w:rPr>
      </w:pPr>
    </w:p>
    <w:p w14:paraId="007C956D" w14:textId="77777777" w:rsidR="006936D8" w:rsidRDefault="006936D8" w:rsidP="003D61CF">
      <w:pPr>
        <w:jc w:val="both"/>
        <w:rPr>
          <w:color w:val="000000"/>
          <w:sz w:val="24"/>
          <w:szCs w:val="24"/>
        </w:rPr>
      </w:pPr>
    </w:p>
    <w:p w14:paraId="4BD7E029" w14:textId="77777777" w:rsidR="006936D8" w:rsidRDefault="006936D8" w:rsidP="003D61CF">
      <w:pPr>
        <w:jc w:val="both"/>
        <w:rPr>
          <w:color w:val="000000"/>
          <w:sz w:val="24"/>
          <w:szCs w:val="24"/>
        </w:rPr>
      </w:pPr>
    </w:p>
    <w:p w14:paraId="4F7CC5A6" w14:textId="77777777" w:rsidR="006936D8" w:rsidRDefault="006936D8" w:rsidP="003D61CF">
      <w:pPr>
        <w:jc w:val="both"/>
        <w:rPr>
          <w:color w:val="000000"/>
          <w:sz w:val="24"/>
          <w:szCs w:val="24"/>
        </w:rPr>
      </w:pPr>
    </w:p>
    <w:p w14:paraId="1500E2A4" w14:textId="77777777" w:rsidR="006936D8" w:rsidRDefault="006936D8" w:rsidP="003D61CF">
      <w:pPr>
        <w:jc w:val="both"/>
        <w:rPr>
          <w:color w:val="000000"/>
          <w:sz w:val="24"/>
          <w:szCs w:val="24"/>
        </w:rPr>
      </w:pPr>
    </w:p>
    <w:p w14:paraId="41AF5EC5" w14:textId="77777777" w:rsidR="006936D8" w:rsidRDefault="006936D8" w:rsidP="003D61CF">
      <w:pPr>
        <w:jc w:val="both"/>
        <w:rPr>
          <w:color w:val="000000"/>
          <w:sz w:val="24"/>
          <w:szCs w:val="24"/>
        </w:rPr>
      </w:pPr>
    </w:p>
    <w:p w14:paraId="704D1CFA" w14:textId="77777777" w:rsidR="006936D8" w:rsidRDefault="006936D8" w:rsidP="003D61CF">
      <w:pPr>
        <w:jc w:val="both"/>
        <w:rPr>
          <w:color w:val="000000"/>
          <w:sz w:val="24"/>
          <w:szCs w:val="24"/>
        </w:rPr>
      </w:pPr>
    </w:p>
    <w:p w14:paraId="76D3FF7A" w14:textId="77777777" w:rsidR="006936D8" w:rsidRDefault="006936D8" w:rsidP="003D61CF">
      <w:pPr>
        <w:jc w:val="both"/>
        <w:rPr>
          <w:color w:val="000000"/>
          <w:sz w:val="24"/>
          <w:szCs w:val="24"/>
        </w:rPr>
      </w:pPr>
    </w:p>
    <w:p w14:paraId="2A6E6ACE" w14:textId="77777777" w:rsidR="006936D8" w:rsidRDefault="006936D8" w:rsidP="003D61CF">
      <w:pPr>
        <w:jc w:val="both"/>
        <w:rPr>
          <w:color w:val="000000"/>
          <w:sz w:val="24"/>
          <w:szCs w:val="24"/>
        </w:rPr>
      </w:pPr>
    </w:p>
    <w:p w14:paraId="60E480AF" w14:textId="77777777" w:rsidR="006936D8" w:rsidRDefault="006936D8" w:rsidP="003D61CF">
      <w:pPr>
        <w:jc w:val="both"/>
        <w:rPr>
          <w:color w:val="000000"/>
          <w:sz w:val="24"/>
          <w:szCs w:val="24"/>
        </w:rPr>
      </w:pPr>
    </w:p>
    <w:p w14:paraId="05056735" w14:textId="77777777" w:rsidR="006936D8" w:rsidRPr="006936D8" w:rsidRDefault="006936D8" w:rsidP="006936D8">
      <w:pPr>
        <w:spacing w:before="100" w:beforeAutospacing="1" w:after="100" w:afterAutospacing="1"/>
        <w:contextualSpacing/>
        <w:rPr>
          <w:rFonts w:ascii="Calibri" w:hAnsi="Calibri" w:cs="Calibri"/>
          <w:bCs/>
          <w:sz w:val="22"/>
          <w:szCs w:val="22"/>
        </w:rPr>
      </w:pPr>
      <w:r w:rsidRPr="006936D8">
        <w:rPr>
          <w:rFonts w:ascii="Calibri" w:hAnsi="Calibri" w:cs="Calibri"/>
          <w:bCs/>
          <w:sz w:val="22"/>
          <w:szCs w:val="22"/>
        </w:rPr>
        <w:t>April, 2024</w:t>
      </w:r>
    </w:p>
    <w:p w14:paraId="3B55040B" w14:textId="77777777" w:rsidR="006936D8" w:rsidRPr="006936D8" w:rsidRDefault="006936D8" w:rsidP="006936D8">
      <w:pPr>
        <w:rPr>
          <w:rFonts w:ascii="Calibri" w:hAnsi="Calibri" w:cs="Calibri"/>
          <w:bCs/>
          <w:sz w:val="22"/>
          <w:szCs w:val="22"/>
        </w:rPr>
      </w:pPr>
    </w:p>
    <w:p w14:paraId="4788DEC8" w14:textId="77777777" w:rsidR="006936D8" w:rsidRPr="006936D8" w:rsidRDefault="006936D8" w:rsidP="006936D8">
      <w:pPr>
        <w:rPr>
          <w:rFonts w:ascii="Calibri" w:hAnsi="Calibri" w:cs="Calibri"/>
          <w:bCs/>
          <w:sz w:val="22"/>
          <w:szCs w:val="22"/>
        </w:rPr>
      </w:pPr>
      <w:r w:rsidRPr="006936D8">
        <w:rPr>
          <w:rFonts w:ascii="Calibri" w:hAnsi="Calibri" w:cs="Calibri"/>
          <w:bCs/>
          <w:sz w:val="22"/>
          <w:szCs w:val="22"/>
        </w:rPr>
        <w:t>Department of Public Works</w:t>
      </w:r>
    </w:p>
    <w:p w14:paraId="68D76EC1" w14:textId="77777777" w:rsidR="006936D8" w:rsidRPr="006936D8" w:rsidRDefault="006936D8" w:rsidP="006936D8">
      <w:pPr>
        <w:rPr>
          <w:rFonts w:ascii="Calibri" w:hAnsi="Calibri" w:cs="Calibri"/>
          <w:bCs/>
          <w:sz w:val="22"/>
          <w:szCs w:val="22"/>
        </w:rPr>
      </w:pPr>
      <w:r w:rsidRPr="006936D8">
        <w:rPr>
          <w:rFonts w:ascii="Calibri" w:hAnsi="Calibri" w:cs="Calibri"/>
          <w:bCs/>
          <w:sz w:val="22"/>
          <w:szCs w:val="22"/>
        </w:rPr>
        <w:t>Maps and Records Bureau</w:t>
      </w:r>
      <w:r w:rsidRPr="006936D8">
        <w:rPr>
          <w:rFonts w:ascii="Calibri" w:hAnsi="Calibri" w:cs="Calibri"/>
          <w:bCs/>
          <w:sz w:val="22"/>
          <w:szCs w:val="22"/>
        </w:rPr>
        <w:br/>
      </w:r>
      <w:r w:rsidRPr="006936D8">
        <w:rPr>
          <w:rFonts w:ascii="Calibri" w:hAnsi="Calibri" w:cs="Calibri"/>
          <w:bCs/>
          <w:sz w:val="22"/>
          <w:szCs w:val="22"/>
        </w:rPr>
        <w:br/>
        <w:t>MAP-24-68</w:t>
      </w:r>
    </w:p>
    <w:p w14:paraId="2BC0C29F" w14:textId="77777777" w:rsidR="006936D8" w:rsidRPr="006936D8" w:rsidRDefault="006936D8" w:rsidP="006936D8">
      <w:pPr>
        <w:rPr>
          <w:rFonts w:ascii="Calibri" w:hAnsi="Calibri" w:cs="Calibri"/>
          <w:bCs/>
          <w:sz w:val="22"/>
          <w:szCs w:val="22"/>
        </w:rPr>
      </w:pPr>
      <w:r w:rsidRPr="006936D8">
        <w:rPr>
          <w:rFonts w:ascii="Calibri" w:hAnsi="Calibri" w:cs="Calibri"/>
          <w:bCs/>
          <w:sz w:val="22"/>
          <w:szCs w:val="22"/>
        </w:rPr>
        <w:t>ENCROACHMENT</w:t>
      </w:r>
    </w:p>
    <w:p w14:paraId="1CF725CE" w14:textId="77777777" w:rsidR="006936D8" w:rsidRPr="006936D8" w:rsidRDefault="006936D8" w:rsidP="006936D8">
      <w:pPr>
        <w:rPr>
          <w:rFonts w:ascii="Calibri" w:hAnsi="Calibri" w:cs="Calibri"/>
          <w:bCs/>
          <w:sz w:val="22"/>
          <w:szCs w:val="22"/>
        </w:rPr>
      </w:pPr>
      <w:r w:rsidRPr="006936D8">
        <w:rPr>
          <w:rFonts w:ascii="Calibri" w:hAnsi="Calibri" w:cs="Calibri"/>
          <w:bCs/>
          <w:sz w:val="22"/>
          <w:szCs w:val="22"/>
        </w:rPr>
        <w:t>311 E Grand River</w:t>
      </w:r>
    </w:p>
    <w:p w14:paraId="507213B8" w14:textId="77777777" w:rsidR="006936D8" w:rsidRPr="006936D8" w:rsidRDefault="006936D8" w:rsidP="006936D8">
      <w:pPr>
        <w:rPr>
          <w:rFonts w:ascii="Calibri" w:hAnsi="Calibri" w:cs="Calibri"/>
          <w:bCs/>
          <w:sz w:val="22"/>
          <w:szCs w:val="22"/>
        </w:rPr>
      </w:pPr>
    </w:p>
    <w:p w14:paraId="436B6969" w14:textId="77777777" w:rsidR="006936D8" w:rsidRPr="006936D8" w:rsidRDefault="006936D8" w:rsidP="006936D8">
      <w:pPr>
        <w:rPr>
          <w:rFonts w:ascii="Calibri" w:hAnsi="Calibri" w:cs="Calibri"/>
          <w:bCs/>
          <w:sz w:val="22"/>
          <w:szCs w:val="22"/>
        </w:rPr>
      </w:pPr>
      <w:r w:rsidRPr="006936D8">
        <w:rPr>
          <w:rFonts w:ascii="Calibri" w:hAnsi="Calibri" w:cs="Calibri"/>
          <w:bCs/>
          <w:sz w:val="22"/>
          <w:szCs w:val="22"/>
        </w:rPr>
        <w:t>311 Grand River LLC</w:t>
      </w:r>
    </w:p>
    <w:p w14:paraId="0AB7CCBF" w14:textId="77777777" w:rsidR="006936D8" w:rsidRPr="006936D8" w:rsidRDefault="006936D8" w:rsidP="006936D8">
      <w:pPr>
        <w:rPr>
          <w:rFonts w:ascii="Calibri" w:eastAsia="Calibri" w:hAnsi="Calibri"/>
          <w:sz w:val="22"/>
          <w:szCs w:val="22"/>
        </w:rPr>
      </w:pPr>
      <w:r w:rsidRPr="006936D8">
        <w:rPr>
          <w:rFonts w:ascii="Calibri" w:hAnsi="Calibri" w:cs="Calibri"/>
          <w:bCs/>
          <w:sz w:val="22"/>
          <w:szCs w:val="22"/>
        </w:rPr>
        <w:t>1300 Broadway S</w:t>
      </w:r>
      <w:r w:rsidRPr="006936D8">
        <w:rPr>
          <w:rFonts w:ascii="Calibri" w:eastAsia="Calibri" w:hAnsi="Calibri"/>
          <w:sz w:val="22"/>
          <w:szCs w:val="22"/>
        </w:rPr>
        <w:t>treet, Suite 600</w:t>
      </w:r>
    </w:p>
    <w:p w14:paraId="48366891"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Detroit, MI 48226</w:t>
      </w:r>
    </w:p>
    <w:p w14:paraId="6A5670D1"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Contact: Jack Hartounian</w:t>
      </w:r>
    </w:p>
    <w:p w14:paraId="11330295"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248-410-9566</w:t>
      </w:r>
    </w:p>
    <w:p w14:paraId="6CF6BCE2" w14:textId="77777777" w:rsidR="006936D8" w:rsidRPr="006936D8" w:rsidRDefault="006936D8" w:rsidP="006936D8">
      <w:pPr>
        <w:rPr>
          <w:rFonts w:ascii="Calibri" w:eastAsia="Calibri" w:hAnsi="Calibri"/>
          <w:sz w:val="22"/>
          <w:szCs w:val="22"/>
        </w:rPr>
      </w:pPr>
      <w:hyperlink r:id="rId7" w:history="1">
        <w:r w:rsidRPr="006936D8">
          <w:rPr>
            <w:rFonts w:ascii="Calibri" w:eastAsia="Calibri" w:hAnsi="Calibri"/>
            <w:color w:val="0563C1"/>
            <w:sz w:val="22"/>
            <w:szCs w:val="22"/>
            <w:u w:val="single"/>
          </w:rPr>
          <w:t>jackh@bascomi.com</w:t>
        </w:r>
      </w:hyperlink>
    </w:p>
    <w:p w14:paraId="50B91121" w14:textId="77777777" w:rsidR="006936D8" w:rsidRPr="006936D8" w:rsidRDefault="006936D8" w:rsidP="006936D8">
      <w:pPr>
        <w:rPr>
          <w:rFonts w:ascii="Calibri" w:eastAsia="Calibri" w:hAnsi="Calibri"/>
          <w:sz w:val="22"/>
          <w:szCs w:val="22"/>
        </w:rPr>
      </w:pPr>
    </w:p>
    <w:p w14:paraId="66D2EF89"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I am writing on behalf of Basco Detroit to formally request approval for an encroachment at 311 E Grand River, in accordance with the guidelines and regulations set forth by the City.</w:t>
      </w:r>
    </w:p>
    <w:p w14:paraId="453C3EB9" w14:textId="77777777" w:rsidR="006936D8" w:rsidRPr="006936D8" w:rsidRDefault="006936D8" w:rsidP="006936D8">
      <w:pPr>
        <w:rPr>
          <w:rFonts w:ascii="Calibri" w:eastAsia="Calibri" w:hAnsi="Calibri"/>
          <w:sz w:val="22"/>
          <w:szCs w:val="22"/>
        </w:rPr>
      </w:pPr>
    </w:p>
    <w:p w14:paraId="333F24E3"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The property in question, identified by either 311 E Grand River or 267 E Grand River (parcel # 01004041-2), was acquired from the Downtown Development Authority in 2021. Upon review, it has come to our attention that the basement of this property extends beneath City sidewalks, although no official records of such encroachment are currently available.</w:t>
      </w:r>
    </w:p>
    <w:p w14:paraId="1876DE9A" w14:textId="77777777" w:rsidR="006936D8" w:rsidRPr="006936D8" w:rsidRDefault="006936D8" w:rsidP="006936D8">
      <w:pPr>
        <w:rPr>
          <w:rFonts w:ascii="Calibri" w:eastAsia="Calibri" w:hAnsi="Calibri"/>
          <w:sz w:val="22"/>
          <w:szCs w:val="22"/>
        </w:rPr>
      </w:pPr>
    </w:p>
    <w:p w14:paraId="23466E06"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In recent weeks, we encountered the necessity to conduct concrete work and replace sidewalk slabs due to water infiltration issues. These maintenance activities were undertaken in compliance with the Right of Way permit ENG-23-1530. I would like to note that Richard Doherty, Pamela Lemme, and Jered Dean independently approved this permit, albeit separate from the encroachment request that is now being submitted to initiate the inclusion of this encroachment into City records.</w:t>
      </w:r>
    </w:p>
    <w:p w14:paraId="5FF798DF" w14:textId="77777777" w:rsidR="006936D8" w:rsidRPr="006936D8" w:rsidRDefault="006936D8" w:rsidP="006936D8">
      <w:pPr>
        <w:rPr>
          <w:rFonts w:ascii="Calibri" w:eastAsia="Calibri" w:hAnsi="Calibri"/>
          <w:sz w:val="22"/>
          <w:szCs w:val="22"/>
        </w:rPr>
      </w:pPr>
    </w:p>
    <w:p w14:paraId="38B081CC"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Hence, we are formally submitting this encroachment request for 311 E Grand River, seeking the necessary approvals and documentation to ensure compliance with all relevant regulations and requirements.</w:t>
      </w:r>
    </w:p>
    <w:p w14:paraId="66704054"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We appreciate your attention to this matter and look forward to a prompt and favorable response. Should you require any additional information or documentation, please do not hesitate to contact us at your earliest convenience.</w:t>
      </w:r>
    </w:p>
    <w:p w14:paraId="7B60D2D1"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Thank you for your cooperation and assistance in this regard.</w:t>
      </w:r>
    </w:p>
    <w:p w14:paraId="4C84A93D"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br/>
      </w:r>
      <w:r w:rsidRPr="006936D8">
        <w:rPr>
          <w:rFonts w:ascii="Calibri" w:eastAsia="Calibri" w:hAnsi="Calibri"/>
          <w:sz w:val="22"/>
          <w:szCs w:val="22"/>
        </w:rPr>
        <w:br/>
      </w:r>
      <w:r w:rsidRPr="006936D8">
        <w:rPr>
          <w:rFonts w:ascii="Calibri" w:eastAsia="Calibri" w:hAnsi="Calibri"/>
          <w:sz w:val="22"/>
          <w:szCs w:val="22"/>
        </w:rPr>
        <w:lastRenderedPageBreak/>
        <w:t>Thank you,</w:t>
      </w:r>
      <w:r w:rsidRPr="006936D8">
        <w:rPr>
          <w:rFonts w:ascii="Calibri" w:eastAsia="Calibri" w:hAnsi="Calibri"/>
          <w:sz w:val="22"/>
          <w:szCs w:val="22"/>
        </w:rPr>
        <w:br/>
        <w:t>Jack Hartounian</w:t>
      </w:r>
    </w:p>
    <w:p w14:paraId="185D792E"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248-410-9566</w:t>
      </w:r>
    </w:p>
    <w:p w14:paraId="54FEA264" w14:textId="77777777" w:rsidR="006936D8" w:rsidRPr="006936D8" w:rsidRDefault="006936D8" w:rsidP="006936D8">
      <w:pPr>
        <w:rPr>
          <w:rFonts w:ascii="Calibri" w:eastAsia="Calibri" w:hAnsi="Calibri"/>
          <w:sz w:val="22"/>
          <w:szCs w:val="22"/>
        </w:rPr>
      </w:pPr>
      <w:r w:rsidRPr="006936D8">
        <w:rPr>
          <w:rFonts w:ascii="Calibri" w:eastAsia="Calibri" w:hAnsi="Calibri"/>
          <w:sz w:val="22"/>
          <w:szCs w:val="22"/>
        </w:rPr>
        <w:t>JACKH@BASCOMI.COM</w:t>
      </w:r>
    </w:p>
    <w:p w14:paraId="0D6D5FA3" w14:textId="77777777" w:rsidR="006936D8" w:rsidRDefault="006936D8" w:rsidP="003D61CF">
      <w:pPr>
        <w:jc w:val="both"/>
        <w:rPr>
          <w:color w:val="000000"/>
          <w:sz w:val="24"/>
          <w:szCs w:val="24"/>
        </w:rPr>
      </w:pPr>
    </w:p>
    <w:p w14:paraId="2BF3E042" w14:textId="77777777" w:rsidR="006936D8" w:rsidRDefault="006936D8" w:rsidP="003D61CF">
      <w:pPr>
        <w:jc w:val="both"/>
        <w:rPr>
          <w:color w:val="000000"/>
          <w:sz w:val="24"/>
          <w:szCs w:val="24"/>
        </w:rPr>
      </w:pPr>
    </w:p>
    <w:p w14:paraId="7E441008" w14:textId="77777777" w:rsidR="006936D8" w:rsidRDefault="006936D8" w:rsidP="003D61CF">
      <w:pPr>
        <w:jc w:val="both"/>
        <w:rPr>
          <w:color w:val="000000"/>
          <w:sz w:val="24"/>
          <w:szCs w:val="24"/>
        </w:rPr>
      </w:pPr>
    </w:p>
    <w:p w14:paraId="2604A7DD" w14:textId="77777777" w:rsidR="006936D8" w:rsidRDefault="006936D8" w:rsidP="003D61CF">
      <w:pPr>
        <w:jc w:val="both"/>
        <w:rPr>
          <w:color w:val="000000"/>
          <w:sz w:val="24"/>
          <w:szCs w:val="24"/>
        </w:rPr>
      </w:pPr>
    </w:p>
    <w:p w14:paraId="2A3CF136" w14:textId="77777777" w:rsidR="006936D8" w:rsidRDefault="006936D8" w:rsidP="003D61CF">
      <w:pPr>
        <w:jc w:val="both"/>
        <w:rPr>
          <w:color w:val="000000"/>
          <w:sz w:val="24"/>
          <w:szCs w:val="24"/>
        </w:rPr>
      </w:pPr>
    </w:p>
    <w:p w14:paraId="01E1DBBA" w14:textId="0C362B2C" w:rsidR="006936D8" w:rsidRDefault="006936D8" w:rsidP="003D61CF">
      <w:pPr>
        <w:jc w:val="both"/>
        <w:rPr>
          <w:color w:val="000000"/>
          <w:sz w:val="24"/>
          <w:szCs w:val="24"/>
        </w:rPr>
      </w:pPr>
      <w:r w:rsidRPr="006936D8">
        <w:rPr>
          <w:color w:val="000000"/>
          <w:sz w:val="24"/>
          <w:szCs w:val="24"/>
        </w:rPr>
        <w:drawing>
          <wp:inline distT="0" distB="0" distL="0" distR="0" wp14:anchorId="1522E1C5" wp14:editId="42B0F571">
            <wp:extent cx="6189426" cy="4133850"/>
            <wp:effectExtent l="0" t="0" r="1905" b="0"/>
            <wp:docPr id="102956445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64451" name="Picture 1" descr="Diagram&#10;&#10;Description automatically generated"/>
                    <pic:cNvPicPr/>
                  </pic:nvPicPr>
                  <pic:blipFill>
                    <a:blip r:embed="rId8"/>
                    <a:stretch>
                      <a:fillRect/>
                    </a:stretch>
                  </pic:blipFill>
                  <pic:spPr>
                    <a:xfrm>
                      <a:off x="0" y="0"/>
                      <a:ext cx="6199788" cy="4140771"/>
                    </a:xfrm>
                    <a:prstGeom prst="rect">
                      <a:avLst/>
                    </a:prstGeom>
                  </pic:spPr>
                </pic:pic>
              </a:graphicData>
            </a:graphic>
          </wp:inline>
        </w:drawing>
      </w:r>
    </w:p>
    <w:p w14:paraId="2705897C" w14:textId="77777777" w:rsidR="006936D8" w:rsidRDefault="006936D8" w:rsidP="003D61CF">
      <w:pPr>
        <w:jc w:val="both"/>
        <w:rPr>
          <w:color w:val="000000"/>
          <w:sz w:val="24"/>
          <w:szCs w:val="24"/>
        </w:rPr>
      </w:pPr>
    </w:p>
    <w:p w14:paraId="105A1DEA" w14:textId="77777777" w:rsidR="006936D8" w:rsidRDefault="006936D8" w:rsidP="003D61CF">
      <w:pPr>
        <w:jc w:val="both"/>
        <w:rPr>
          <w:color w:val="000000"/>
          <w:sz w:val="24"/>
          <w:szCs w:val="24"/>
        </w:rPr>
      </w:pPr>
    </w:p>
    <w:p w14:paraId="175EB5D2" w14:textId="77777777" w:rsidR="006936D8" w:rsidRDefault="006936D8" w:rsidP="003D61CF">
      <w:pPr>
        <w:jc w:val="both"/>
        <w:rPr>
          <w:color w:val="000000"/>
          <w:sz w:val="24"/>
          <w:szCs w:val="24"/>
        </w:rPr>
      </w:pPr>
    </w:p>
    <w:p w14:paraId="59A8E075" w14:textId="77777777" w:rsidR="006936D8" w:rsidRDefault="006936D8" w:rsidP="003D61CF">
      <w:pPr>
        <w:jc w:val="both"/>
        <w:rPr>
          <w:color w:val="000000"/>
          <w:sz w:val="24"/>
          <w:szCs w:val="24"/>
        </w:rPr>
      </w:pPr>
    </w:p>
    <w:p w14:paraId="2E8A0EE5" w14:textId="77777777" w:rsidR="006936D8" w:rsidRDefault="006936D8" w:rsidP="003D61CF">
      <w:pPr>
        <w:jc w:val="both"/>
        <w:rPr>
          <w:color w:val="000000"/>
          <w:sz w:val="24"/>
          <w:szCs w:val="24"/>
        </w:rPr>
      </w:pPr>
    </w:p>
    <w:p w14:paraId="63452D79" w14:textId="77777777" w:rsidR="006936D8" w:rsidRDefault="006936D8" w:rsidP="003D61CF">
      <w:pPr>
        <w:jc w:val="both"/>
        <w:rPr>
          <w:color w:val="000000"/>
          <w:sz w:val="24"/>
          <w:szCs w:val="24"/>
        </w:rPr>
      </w:pPr>
    </w:p>
    <w:p w14:paraId="2A39F991" w14:textId="77777777" w:rsidR="006936D8" w:rsidRDefault="006936D8" w:rsidP="003D61CF">
      <w:pPr>
        <w:jc w:val="both"/>
        <w:rPr>
          <w:color w:val="000000"/>
          <w:sz w:val="24"/>
          <w:szCs w:val="24"/>
        </w:rPr>
      </w:pPr>
    </w:p>
    <w:p w14:paraId="53442729" w14:textId="77777777" w:rsidR="006936D8" w:rsidRDefault="006936D8" w:rsidP="003D61CF">
      <w:pPr>
        <w:jc w:val="both"/>
        <w:rPr>
          <w:color w:val="000000"/>
          <w:sz w:val="24"/>
          <w:szCs w:val="24"/>
        </w:rPr>
      </w:pPr>
    </w:p>
    <w:p w14:paraId="0D83DDCD" w14:textId="77777777" w:rsidR="006936D8" w:rsidRDefault="006936D8" w:rsidP="003D61CF">
      <w:pPr>
        <w:jc w:val="both"/>
        <w:rPr>
          <w:color w:val="000000"/>
          <w:sz w:val="24"/>
          <w:szCs w:val="24"/>
        </w:rPr>
      </w:pPr>
    </w:p>
    <w:p w14:paraId="43CA3420" w14:textId="77777777" w:rsidR="006936D8" w:rsidRDefault="006936D8" w:rsidP="003D61CF">
      <w:pPr>
        <w:jc w:val="both"/>
        <w:rPr>
          <w:color w:val="000000"/>
          <w:sz w:val="24"/>
          <w:szCs w:val="24"/>
        </w:rPr>
      </w:pPr>
    </w:p>
    <w:p w14:paraId="5BB6BCB7" w14:textId="77777777" w:rsidR="006936D8" w:rsidRDefault="006936D8" w:rsidP="003D61CF">
      <w:pPr>
        <w:jc w:val="both"/>
        <w:rPr>
          <w:color w:val="000000"/>
          <w:sz w:val="24"/>
          <w:szCs w:val="24"/>
        </w:rPr>
      </w:pPr>
    </w:p>
    <w:p w14:paraId="221F2891" w14:textId="77777777" w:rsidR="006936D8" w:rsidRDefault="006936D8" w:rsidP="003D61CF">
      <w:pPr>
        <w:jc w:val="both"/>
        <w:rPr>
          <w:color w:val="000000"/>
          <w:sz w:val="24"/>
          <w:szCs w:val="24"/>
        </w:rPr>
      </w:pPr>
    </w:p>
    <w:p w14:paraId="3928A256" w14:textId="77777777" w:rsidR="006936D8" w:rsidRDefault="006936D8" w:rsidP="003D61CF">
      <w:pPr>
        <w:jc w:val="both"/>
        <w:rPr>
          <w:color w:val="000000"/>
          <w:sz w:val="24"/>
          <w:szCs w:val="24"/>
        </w:rPr>
      </w:pPr>
    </w:p>
    <w:p w14:paraId="03075D2B" w14:textId="77777777" w:rsidR="006936D8" w:rsidRDefault="006936D8" w:rsidP="003D61CF">
      <w:pPr>
        <w:jc w:val="both"/>
        <w:rPr>
          <w:color w:val="000000"/>
          <w:sz w:val="24"/>
          <w:szCs w:val="24"/>
        </w:rPr>
      </w:pPr>
    </w:p>
    <w:p w14:paraId="7C0545FA" w14:textId="77777777" w:rsidR="006936D8" w:rsidRDefault="006936D8" w:rsidP="003D61CF">
      <w:pPr>
        <w:jc w:val="both"/>
        <w:rPr>
          <w:color w:val="000000"/>
          <w:sz w:val="24"/>
          <w:szCs w:val="24"/>
        </w:rPr>
      </w:pPr>
    </w:p>
    <w:p w14:paraId="38CDC3C1" w14:textId="20C722AF" w:rsidR="006936D8" w:rsidRDefault="006936D8" w:rsidP="003D61CF">
      <w:pPr>
        <w:jc w:val="both"/>
        <w:rPr>
          <w:color w:val="000000"/>
          <w:sz w:val="24"/>
          <w:szCs w:val="24"/>
        </w:rPr>
      </w:pPr>
      <w:r w:rsidRPr="006936D8">
        <w:rPr>
          <w:color w:val="000000"/>
          <w:sz w:val="24"/>
          <w:szCs w:val="24"/>
        </w:rPr>
        <w:drawing>
          <wp:inline distT="0" distB="0" distL="0" distR="0" wp14:anchorId="128A621A" wp14:editId="70D52E28">
            <wp:extent cx="6296025" cy="4554125"/>
            <wp:effectExtent l="0" t="0" r="0" b="0"/>
            <wp:docPr id="1556577918"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77918" name="Picture 1" descr="Diagram, schematic&#10;&#10;Description automatically generated"/>
                    <pic:cNvPicPr/>
                  </pic:nvPicPr>
                  <pic:blipFill>
                    <a:blip r:embed="rId9"/>
                    <a:stretch>
                      <a:fillRect/>
                    </a:stretch>
                  </pic:blipFill>
                  <pic:spPr>
                    <a:xfrm>
                      <a:off x="0" y="0"/>
                      <a:ext cx="6305621" cy="4561066"/>
                    </a:xfrm>
                    <a:prstGeom prst="rect">
                      <a:avLst/>
                    </a:prstGeom>
                  </pic:spPr>
                </pic:pic>
              </a:graphicData>
            </a:graphic>
          </wp:inline>
        </w:drawing>
      </w:r>
    </w:p>
    <w:p w14:paraId="2913317E" w14:textId="77777777" w:rsidR="006936D8" w:rsidRDefault="006936D8" w:rsidP="003D61CF">
      <w:pPr>
        <w:jc w:val="both"/>
        <w:rPr>
          <w:color w:val="000000"/>
          <w:sz w:val="24"/>
          <w:szCs w:val="24"/>
        </w:rPr>
      </w:pPr>
    </w:p>
    <w:p w14:paraId="211CB537" w14:textId="77777777" w:rsidR="006936D8" w:rsidRDefault="006936D8" w:rsidP="003D61CF">
      <w:pPr>
        <w:jc w:val="both"/>
        <w:rPr>
          <w:color w:val="000000"/>
          <w:sz w:val="24"/>
          <w:szCs w:val="24"/>
        </w:rPr>
      </w:pPr>
    </w:p>
    <w:p w14:paraId="4D205C58" w14:textId="77777777" w:rsidR="006936D8" w:rsidRDefault="006936D8" w:rsidP="003D61CF">
      <w:pPr>
        <w:jc w:val="both"/>
        <w:rPr>
          <w:color w:val="000000"/>
          <w:sz w:val="24"/>
          <w:szCs w:val="24"/>
        </w:rPr>
      </w:pPr>
    </w:p>
    <w:p w14:paraId="66BB9E56" w14:textId="77777777" w:rsidR="006936D8" w:rsidRDefault="006936D8" w:rsidP="003D61CF">
      <w:pPr>
        <w:jc w:val="both"/>
        <w:rPr>
          <w:color w:val="000000"/>
          <w:sz w:val="24"/>
          <w:szCs w:val="24"/>
        </w:rPr>
      </w:pPr>
    </w:p>
    <w:p w14:paraId="567D9681" w14:textId="77777777" w:rsidR="006936D8" w:rsidRDefault="006936D8" w:rsidP="003D61CF">
      <w:pPr>
        <w:jc w:val="both"/>
        <w:rPr>
          <w:color w:val="000000"/>
          <w:sz w:val="24"/>
          <w:szCs w:val="24"/>
        </w:rPr>
      </w:pPr>
    </w:p>
    <w:p w14:paraId="484CF852" w14:textId="77777777" w:rsidR="006936D8" w:rsidRDefault="006936D8" w:rsidP="003D61CF">
      <w:pPr>
        <w:jc w:val="both"/>
        <w:rPr>
          <w:color w:val="000000"/>
          <w:sz w:val="24"/>
          <w:szCs w:val="24"/>
        </w:rPr>
      </w:pPr>
    </w:p>
    <w:p w14:paraId="4C83F23B" w14:textId="77777777" w:rsidR="006936D8" w:rsidRDefault="006936D8" w:rsidP="003D61CF">
      <w:pPr>
        <w:jc w:val="both"/>
        <w:rPr>
          <w:color w:val="000000"/>
          <w:sz w:val="24"/>
          <w:szCs w:val="24"/>
        </w:rPr>
      </w:pPr>
    </w:p>
    <w:p w14:paraId="3678D2FB" w14:textId="77777777" w:rsidR="006936D8" w:rsidRDefault="006936D8" w:rsidP="003D61CF">
      <w:pPr>
        <w:jc w:val="both"/>
        <w:rPr>
          <w:color w:val="000000"/>
          <w:sz w:val="24"/>
          <w:szCs w:val="24"/>
        </w:rPr>
      </w:pPr>
    </w:p>
    <w:p w14:paraId="1E83E568" w14:textId="77777777" w:rsidR="006936D8" w:rsidRDefault="006936D8" w:rsidP="003D61CF">
      <w:pPr>
        <w:jc w:val="both"/>
        <w:rPr>
          <w:color w:val="000000"/>
          <w:sz w:val="24"/>
          <w:szCs w:val="24"/>
        </w:rPr>
      </w:pPr>
    </w:p>
    <w:p w14:paraId="5C1196C3" w14:textId="77777777" w:rsidR="006936D8" w:rsidRPr="00702F30" w:rsidRDefault="006936D8" w:rsidP="003D61CF">
      <w:pPr>
        <w:jc w:val="both"/>
        <w:rPr>
          <w:color w:val="000000"/>
          <w:sz w:val="24"/>
          <w:szCs w:val="24"/>
        </w:rPr>
      </w:pPr>
    </w:p>
    <w:sectPr w:rsidR="006936D8" w:rsidRPr="00702F3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C1583" w14:textId="77777777" w:rsidR="00D001BF" w:rsidRDefault="00D001BF">
      <w:r>
        <w:separator/>
      </w:r>
    </w:p>
  </w:endnote>
  <w:endnote w:type="continuationSeparator" w:id="0">
    <w:p w14:paraId="5A6E1B42"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BB7C"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E168"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51F4"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E16B" w14:textId="77777777" w:rsidR="00D001BF" w:rsidRDefault="00D001BF">
      <w:r>
        <w:separator/>
      </w:r>
    </w:p>
  </w:footnote>
  <w:footnote w:type="continuationSeparator" w:id="0">
    <w:p w14:paraId="591ED38C"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507E"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6470"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30F277C3" wp14:editId="60E94A88">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2 woodward ave.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77C3"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70DD2350" wp14:editId="6EA0A115">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EDFF5DA"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2350878F" wp14:editId="636D4633">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878F"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20E78BE2" w14:textId="77777777" w:rsidR="005F49D6" w:rsidRDefault="00F4356A" w:rsidP="00F4356A">
    <w:r>
      <w:t xml:space="preserve">        </w:t>
    </w:r>
    <w:r w:rsidR="005F49D6">
      <w:t>___</w:t>
    </w:r>
    <w:r>
      <w:t>____</w:t>
    </w:r>
    <w:r w:rsidR="005F49D6">
      <w:t>____________________________________________________</w:t>
    </w:r>
    <w:r>
      <w:t>___________________________</w:t>
    </w:r>
  </w:p>
  <w:p w14:paraId="6DEE0EED"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634D"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09702998">
    <w:abstractNumId w:val="6"/>
  </w:num>
  <w:num w:numId="2" w16cid:durableId="191038539">
    <w:abstractNumId w:val="1"/>
  </w:num>
  <w:num w:numId="3" w16cid:durableId="153255867">
    <w:abstractNumId w:val="4"/>
  </w:num>
  <w:num w:numId="4" w16cid:durableId="1277445025">
    <w:abstractNumId w:val="8"/>
  </w:num>
  <w:num w:numId="5" w16cid:durableId="122163947">
    <w:abstractNumId w:val="7"/>
  </w:num>
  <w:num w:numId="6" w16cid:durableId="251741141">
    <w:abstractNumId w:val="3"/>
  </w:num>
  <w:num w:numId="7" w16cid:durableId="1111436869">
    <w:abstractNumId w:val="2"/>
  </w:num>
  <w:num w:numId="8" w16cid:durableId="987631979">
    <w:abstractNumId w:val="0"/>
  </w:num>
  <w:num w:numId="9" w16cid:durableId="837698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C704B"/>
    <w:rsid w:val="000F0880"/>
    <w:rsid w:val="0010089D"/>
    <w:rsid w:val="001601C3"/>
    <w:rsid w:val="001C5ACA"/>
    <w:rsid w:val="001F5EB0"/>
    <w:rsid w:val="00237A51"/>
    <w:rsid w:val="00250D3B"/>
    <w:rsid w:val="00250E96"/>
    <w:rsid w:val="00283221"/>
    <w:rsid w:val="0029326D"/>
    <w:rsid w:val="002A3320"/>
    <w:rsid w:val="002B2CDB"/>
    <w:rsid w:val="002D6AA4"/>
    <w:rsid w:val="002E36B1"/>
    <w:rsid w:val="0039788B"/>
    <w:rsid w:val="003D61CF"/>
    <w:rsid w:val="003F6E90"/>
    <w:rsid w:val="00542B5C"/>
    <w:rsid w:val="005A618B"/>
    <w:rsid w:val="005C3CF4"/>
    <w:rsid w:val="005E72F5"/>
    <w:rsid w:val="005F49D6"/>
    <w:rsid w:val="00635196"/>
    <w:rsid w:val="00651110"/>
    <w:rsid w:val="006936D8"/>
    <w:rsid w:val="006F159F"/>
    <w:rsid w:val="00702F30"/>
    <w:rsid w:val="00703BC7"/>
    <w:rsid w:val="007B38CC"/>
    <w:rsid w:val="007C487B"/>
    <w:rsid w:val="007D6169"/>
    <w:rsid w:val="007E127E"/>
    <w:rsid w:val="00800B70"/>
    <w:rsid w:val="00890ACE"/>
    <w:rsid w:val="00890D4A"/>
    <w:rsid w:val="008E798F"/>
    <w:rsid w:val="009049ED"/>
    <w:rsid w:val="00936188"/>
    <w:rsid w:val="009441C9"/>
    <w:rsid w:val="00972F81"/>
    <w:rsid w:val="00976BB2"/>
    <w:rsid w:val="009F3D8D"/>
    <w:rsid w:val="00AF2B41"/>
    <w:rsid w:val="00AF6E40"/>
    <w:rsid w:val="00B07DF2"/>
    <w:rsid w:val="00B4228F"/>
    <w:rsid w:val="00BC5532"/>
    <w:rsid w:val="00C0777C"/>
    <w:rsid w:val="00C675F6"/>
    <w:rsid w:val="00CE531C"/>
    <w:rsid w:val="00D001BF"/>
    <w:rsid w:val="00D502B4"/>
    <w:rsid w:val="00D51CBB"/>
    <w:rsid w:val="00D56B04"/>
    <w:rsid w:val="00D90328"/>
    <w:rsid w:val="00DB49E5"/>
    <w:rsid w:val="00E760A3"/>
    <w:rsid w:val="00F4356A"/>
    <w:rsid w:val="00F44CC1"/>
    <w:rsid w:val="00F836BE"/>
    <w:rsid w:val="00FD3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64FD19C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00295">
      <w:bodyDiv w:val="1"/>
      <w:marLeft w:val="0"/>
      <w:marRight w:val="0"/>
      <w:marTop w:val="0"/>
      <w:marBottom w:val="0"/>
      <w:divBdr>
        <w:top w:val="none" w:sz="0" w:space="0" w:color="auto"/>
        <w:left w:val="none" w:sz="0" w:space="0" w:color="auto"/>
        <w:bottom w:val="none" w:sz="0" w:space="0" w:color="auto"/>
        <w:right w:val="none" w:sz="0" w:space="0" w:color="auto"/>
      </w:divBdr>
    </w:div>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ackh@bascomi.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392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3</cp:revision>
  <cp:lastPrinted>2024-01-29T17:37:00Z</cp:lastPrinted>
  <dcterms:created xsi:type="dcterms:W3CDTF">2024-05-22T19:25:00Z</dcterms:created>
  <dcterms:modified xsi:type="dcterms:W3CDTF">2024-05-22T19:26:00Z</dcterms:modified>
</cp:coreProperties>
</file>