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6648" w14:textId="5E107B04" w:rsidR="00B715CF" w:rsidRDefault="00B715CF" w:rsidP="00605027">
      <w:pPr>
        <w:spacing w:before="100" w:beforeAutospacing="1"/>
        <w:jc w:val="both"/>
        <w:rPr>
          <w:rFonts w:ascii="Baskerville Old Face" w:eastAsia="Times New Roman" w:hAnsi="Baskerville Old Face" w:cs="Times New Roman"/>
          <w:color w:val="1F497D"/>
          <w:sz w:val="18"/>
          <w:szCs w:val="18"/>
        </w:rPr>
      </w:pPr>
    </w:p>
    <w:p w14:paraId="30B8C4D7" w14:textId="1C49D79E" w:rsidR="00B52342" w:rsidRPr="002F0BDA" w:rsidRDefault="00050293" w:rsidP="00B52342">
      <w:pPr>
        <w:spacing w:before="100" w:beforeAutospacing="1" w:after="100" w:afterAutospacing="1"/>
        <w:contextualSpacing/>
        <w:rPr>
          <w:rFonts w:ascii="Calibri" w:eastAsia="Times New Roman" w:hAnsi="Calibri" w:cstheme="minorHAnsi"/>
          <w:bCs/>
        </w:rPr>
      </w:pPr>
      <w:r>
        <w:t xml:space="preserve"> </w:t>
      </w:r>
      <w:proofErr w:type="gramStart"/>
      <w:r w:rsidR="00B234F7">
        <w:rPr>
          <w:rFonts w:ascii="Calibri" w:eastAsia="Times New Roman" w:hAnsi="Calibri" w:cstheme="minorHAnsi"/>
          <w:bCs/>
        </w:rPr>
        <w:t>April</w:t>
      </w:r>
      <w:r w:rsidR="00B52342">
        <w:rPr>
          <w:rFonts w:ascii="Calibri" w:eastAsia="Times New Roman" w:hAnsi="Calibri" w:cstheme="minorHAnsi"/>
          <w:bCs/>
        </w:rPr>
        <w:t>,</w:t>
      </w:r>
      <w:proofErr w:type="gramEnd"/>
      <w:r w:rsidR="00B52342">
        <w:rPr>
          <w:rFonts w:ascii="Calibri" w:eastAsia="Times New Roman" w:hAnsi="Calibri" w:cstheme="minorHAnsi"/>
          <w:bCs/>
        </w:rPr>
        <w:t xml:space="preserve"> 202</w:t>
      </w:r>
      <w:r w:rsidR="00B234F7">
        <w:rPr>
          <w:rFonts w:ascii="Calibri" w:eastAsia="Times New Roman" w:hAnsi="Calibri" w:cstheme="minorHAnsi"/>
          <w:bCs/>
        </w:rPr>
        <w:t>4</w:t>
      </w:r>
    </w:p>
    <w:p w14:paraId="3B642F18" w14:textId="77777777" w:rsidR="00B52342" w:rsidRDefault="00B52342" w:rsidP="00B52342">
      <w:pPr>
        <w:contextualSpacing/>
        <w:rPr>
          <w:rFonts w:ascii="Calibri" w:eastAsia="Times New Roman" w:hAnsi="Calibri" w:cstheme="minorHAnsi"/>
          <w:bCs/>
        </w:rPr>
      </w:pPr>
    </w:p>
    <w:p w14:paraId="66521B7B" w14:textId="5504B6B3" w:rsidR="00B52342" w:rsidRDefault="002900BC" w:rsidP="00B52342">
      <w:pPr>
        <w:contextualSpacing/>
        <w:rPr>
          <w:rFonts w:ascii="Calibri" w:eastAsia="Times New Roman" w:hAnsi="Calibri" w:cstheme="minorHAnsi"/>
          <w:bCs/>
        </w:rPr>
      </w:pPr>
      <w:r>
        <w:rPr>
          <w:rFonts w:ascii="Calibri" w:eastAsia="Times New Roman" w:hAnsi="Calibri" w:cstheme="minorHAnsi"/>
          <w:bCs/>
        </w:rPr>
        <w:t>Department of Public Works</w:t>
      </w:r>
    </w:p>
    <w:p w14:paraId="65358A05" w14:textId="3D371B84" w:rsidR="002900BC" w:rsidRDefault="002900BC" w:rsidP="00B52342">
      <w:pPr>
        <w:contextualSpacing/>
        <w:rPr>
          <w:rFonts w:ascii="Calibri" w:eastAsia="Times New Roman" w:hAnsi="Calibri" w:cstheme="minorHAnsi"/>
          <w:bCs/>
        </w:rPr>
      </w:pPr>
      <w:r>
        <w:rPr>
          <w:rFonts w:ascii="Calibri" w:eastAsia="Times New Roman" w:hAnsi="Calibri" w:cstheme="minorHAnsi"/>
          <w:bCs/>
        </w:rPr>
        <w:t>Maps and Records Bureau</w:t>
      </w:r>
      <w:r>
        <w:rPr>
          <w:rFonts w:ascii="Calibri" w:eastAsia="Times New Roman" w:hAnsi="Calibri" w:cstheme="minorHAnsi"/>
          <w:bCs/>
        </w:rPr>
        <w:br/>
      </w:r>
      <w:r>
        <w:rPr>
          <w:rFonts w:ascii="Calibri" w:eastAsia="Times New Roman" w:hAnsi="Calibri" w:cstheme="minorHAnsi"/>
          <w:bCs/>
        </w:rPr>
        <w:br/>
        <w:t>MAP-24-68</w:t>
      </w:r>
    </w:p>
    <w:p w14:paraId="309DBEC0" w14:textId="5AFF90CF" w:rsidR="002900BC" w:rsidRDefault="002900BC" w:rsidP="00B52342">
      <w:pPr>
        <w:contextualSpacing/>
        <w:rPr>
          <w:rFonts w:ascii="Calibri" w:eastAsia="Times New Roman" w:hAnsi="Calibri" w:cstheme="minorHAnsi"/>
          <w:bCs/>
        </w:rPr>
      </w:pPr>
      <w:r>
        <w:rPr>
          <w:rFonts w:ascii="Calibri" w:eastAsia="Times New Roman" w:hAnsi="Calibri" w:cstheme="minorHAnsi"/>
          <w:bCs/>
        </w:rPr>
        <w:t>ENCROACHMENT</w:t>
      </w:r>
    </w:p>
    <w:p w14:paraId="54BBE5DB" w14:textId="702F9F80" w:rsidR="002900BC" w:rsidRDefault="002900BC" w:rsidP="00B52342">
      <w:pPr>
        <w:contextualSpacing/>
        <w:rPr>
          <w:rFonts w:ascii="Calibri" w:eastAsia="Times New Roman" w:hAnsi="Calibri" w:cstheme="minorHAnsi"/>
          <w:bCs/>
        </w:rPr>
      </w:pPr>
      <w:r>
        <w:rPr>
          <w:rFonts w:ascii="Calibri" w:eastAsia="Times New Roman" w:hAnsi="Calibri" w:cstheme="minorHAnsi"/>
          <w:bCs/>
        </w:rPr>
        <w:t>311 E Grand River</w:t>
      </w:r>
    </w:p>
    <w:p w14:paraId="0D4CC198" w14:textId="77777777" w:rsidR="002900BC" w:rsidRDefault="002900BC" w:rsidP="00B52342">
      <w:pPr>
        <w:contextualSpacing/>
        <w:rPr>
          <w:rFonts w:ascii="Calibri" w:eastAsia="Times New Roman" w:hAnsi="Calibri" w:cstheme="minorHAnsi"/>
          <w:bCs/>
        </w:rPr>
      </w:pPr>
    </w:p>
    <w:p w14:paraId="7DACBA83" w14:textId="77777777" w:rsidR="002900BC" w:rsidRDefault="002900BC" w:rsidP="00BA6244">
      <w:pPr>
        <w:rPr>
          <w:rFonts w:ascii="Calibri" w:eastAsia="Times New Roman" w:hAnsi="Calibri" w:cstheme="minorHAnsi"/>
          <w:bCs/>
        </w:rPr>
      </w:pPr>
      <w:r>
        <w:rPr>
          <w:rFonts w:ascii="Calibri" w:eastAsia="Times New Roman" w:hAnsi="Calibri" w:cstheme="minorHAnsi"/>
          <w:bCs/>
        </w:rPr>
        <w:t>311 Grand River LLC</w:t>
      </w:r>
    </w:p>
    <w:p w14:paraId="67540432" w14:textId="7D1B1144" w:rsidR="003F033D" w:rsidRDefault="002900BC" w:rsidP="00BA6244">
      <w:r>
        <w:rPr>
          <w:rFonts w:ascii="Calibri" w:eastAsia="Times New Roman" w:hAnsi="Calibri" w:cstheme="minorHAnsi"/>
          <w:bCs/>
        </w:rPr>
        <w:t>1300 Broadway S</w:t>
      </w:r>
      <w:r>
        <w:t>treet, Suite 600</w:t>
      </w:r>
    </w:p>
    <w:p w14:paraId="481F03E3" w14:textId="693500E8" w:rsidR="002900BC" w:rsidRDefault="002900BC" w:rsidP="00BA6244">
      <w:r>
        <w:t>Detroit, MI 48226</w:t>
      </w:r>
    </w:p>
    <w:p w14:paraId="4954D296" w14:textId="0C252B07" w:rsidR="002900BC" w:rsidRDefault="002900BC" w:rsidP="00BA6244">
      <w:r>
        <w:t>Contact: Jack Hartounian</w:t>
      </w:r>
    </w:p>
    <w:p w14:paraId="0826B83E" w14:textId="3BC2A2C3" w:rsidR="002900BC" w:rsidRDefault="002900BC" w:rsidP="00BA6244">
      <w:r>
        <w:t>248-410-9566</w:t>
      </w:r>
    </w:p>
    <w:p w14:paraId="334D2378" w14:textId="007FBA25" w:rsidR="002900BC" w:rsidRDefault="002900BC" w:rsidP="00BA6244">
      <w:hyperlink r:id="rId10" w:history="1">
        <w:r w:rsidRPr="005515D9">
          <w:rPr>
            <w:rStyle w:val="Hyperlink"/>
          </w:rPr>
          <w:t>jackh@bascomi.com</w:t>
        </w:r>
      </w:hyperlink>
    </w:p>
    <w:p w14:paraId="7B793E43" w14:textId="77777777" w:rsidR="002900BC" w:rsidRDefault="002900BC" w:rsidP="00BA6244"/>
    <w:p w14:paraId="3E807792" w14:textId="43816625" w:rsidR="0046762B" w:rsidRDefault="0046762B" w:rsidP="0046762B">
      <w:r w:rsidRPr="0046762B">
        <w:t xml:space="preserve">I am writing on behalf of </w:t>
      </w:r>
      <w:r>
        <w:t>Basco Detroit</w:t>
      </w:r>
      <w:r w:rsidRPr="0046762B">
        <w:t xml:space="preserve"> to formally request approval for an encroachment at 311 E Grand River, in accordance with the guidelines and regulations set forth by the City.</w:t>
      </w:r>
    </w:p>
    <w:p w14:paraId="1236CA12" w14:textId="77777777" w:rsidR="0046762B" w:rsidRPr="0046762B" w:rsidRDefault="0046762B" w:rsidP="0046762B"/>
    <w:p w14:paraId="6177F62D" w14:textId="4728EAFD" w:rsidR="0046762B" w:rsidRDefault="0046762B" w:rsidP="0046762B">
      <w:r w:rsidRPr="0046762B">
        <w:t xml:space="preserve">The property in question, identified by either 311 E Grand River or 267 E Grand River (parcel # 01004041-2), was acquired from the Downtown Development Authority </w:t>
      </w:r>
      <w:r w:rsidR="0027669C">
        <w:t>in</w:t>
      </w:r>
      <w:r w:rsidRPr="0046762B">
        <w:t xml:space="preserve"> 2021. Upon review, it has come to our attention that the basement of this property extends beneath City sidewalks, although no official records of such encroachment are currently available.</w:t>
      </w:r>
    </w:p>
    <w:p w14:paraId="2E941744" w14:textId="77777777" w:rsidR="0046762B" w:rsidRPr="0046762B" w:rsidRDefault="0046762B" w:rsidP="0046762B"/>
    <w:p w14:paraId="522C09E4" w14:textId="77777777" w:rsidR="0046762B" w:rsidRDefault="0046762B" w:rsidP="0046762B">
      <w:r w:rsidRPr="0046762B">
        <w:t>In recent weeks, we encountered the necessity to conduct concrete work and replace sidewalk slabs due to water infiltration issues. These maintenance activities were undertaken in compliance with the Right of Way permit ENG-23-1530. I would like to note that Richard Doherty, Pamela Lemme, and Jered Dean independently approved this permit, albeit separate from the encroachment request that is now being submitted to initiate the inclusion of this encroachment into City records.</w:t>
      </w:r>
    </w:p>
    <w:p w14:paraId="6AF03D30" w14:textId="77777777" w:rsidR="0046762B" w:rsidRPr="0046762B" w:rsidRDefault="0046762B" w:rsidP="0046762B"/>
    <w:p w14:paraId="7E845F18" w14:textId="77777777" w:rsidR="0046762B" w:rsidRPr="0046762B" w:rsidRDefault="0046762B" w:rsidP="0046762B">
      <w:r w:rsidRPr="0046762B">
        <w:t>Hence, we are formally submitting this encroachment request for 311 E Grand River, seeking the necessary approvals and documentation to ensure compliance with all relevant regulations and requirements.</w:t>
      </w:r>
    </w:p>
    <w:p w14:paraId="374111CE" w14:textId="77777777" w:rsidR="0046762B" w:rsidRPr="0046762B" w:rsidRDefault="0046762B" w:rsidP="0046762B">
      <w:r w:rsidRPr="0046762B">
        <w:t>We appreciate your attention to this matter and look forward to a prompt and favorable response. Should you require any additional information or documentation, please do not hesitate to contact us at your earliest convenience.</w:t>
      </w:r>
    </w:p>
    <w:p w14:paraId="5654EFDD" w14:textId="77777777" w:rsidR="0046762B" w:rsidRPr="0046762B" w:rsidRDefault="0046762B" w:rsidP="0046762B">
      <w:r w:rsidRPr="0046762B">
        <w:t>Thank you for your cooperation and assistance in this regard.</w:t>
      </w:r>
    </w:p>
    <w:p w14:paraId="563FC199" w14:textId="7FDCC113" w:rsidR="002900BC" w:rsidRDefault="0046762B" w:rsidP="00BA6244">
      <w:r>
        <w:br/>
      </w:r>
      <w:r>
        <w:br/>
        <w:t>Thank you,</w:t>
      </w:r>
      <w:r>
        <w:br/>
        <w:t>Jack Hartounian</w:t>
      </w:r>
    </w:p>
    <w:p w14:paraId="1C6D5D5C" w14:textId="75E8B0A7" w:rsidR="0046762B" w:rsidRDefault="0046762B" w:rsidP="00BA6244">
      <w:r>
        <w:t>248-410-9566</w:t>
      </w:r>
    </w:p>
    <w:p w14:paraId="4879724C" w14:textId="271F90AF" w:rsidR="0046762B" w:rsidRDefault="0046762B" w:rsidP="00BA6244">
      <w:r>
        <w:t>JACKH@BASCOMI.COM</w:t>
      </w:r>
    </w:p>
    <w:sectPr w:rsidR="0046762B" w:rsidSect="00C97E4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3EB3" w14:textId="77777777" w:rsidR="005A693C" w:rsidRDefault="005A693C" w:rsidP="00DC6847">
      <w:r>
        <w:separator/>
      </w:r>
    </w:p>
  </w:endnote>
  <w:endnote w:type="continuationSeparator" w:id="0">
    <w:p w14:paraId="0CA62FA8" w14:textId="77777777" w:rsidR="005A693C" w:rsidRDefault="005A693C" w:rsidP="00DC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6909"/>
      <w:docPartObj>
        <w:docPartGallery w:val="Page Numbers (Bottom of Page)"/>
        <w:docPartUnique/>
      </w:docPartObj>
    </w:sdtPr>
    <w:sdtEndPr/>
    <w:sdtContent>
      <w:sdt>
        <w:sdtPr>
          <w:id w:val="-1769616900"/>
          <w:docPartObj>
            <w:docPartGallery w:val="Page Numbers (Top of Page)"/>
            <w:docPartUnique/>
          </w:docPartObj>
        </w:sdtPr>
        <w:sdtEndPr/>
        <w:sdtContent>
          <w:p w14:paraId="22859DA6" w14:textId="70154393" w:rsidR="00DC6847" w:rsidRPr="00DC6847" w:rsidRDefault="00DC6847">
            <w:pPr>
              <w:pStyle w:val="Footer"/>
              <w:jc w:val="right"/>
            </w:pPr>
            <w:r w:rsidRPr="00DC6847">
              <w:t xml:space="preserve">Page </w:t>
            </w:r>
            <w:r w:rsidRPr="00DC6847">
              <w:rPr>
                <w:sz w:val="24"/>
                <w:szCs w:val="24"/>
              </w:rPr>
              <w:fldChar w:fldCharType="begin"/>
            </w:r>
            <w:r w:rsidRPr="00DC6847">
              <w:instrText xml:space="preserve"> PAGE </w:instrText>
            </w:r>
            <w:r w:rsidRPr="00DC6847">
              <w:rPr>
                <w:sz w:val="24"/>
                <w:szCs w:val="24"/>
              </w:rPr>
              <w:fldChar w:fldCharType="separate"/>
            </w:r>
            <w:r w:rsidRPr="00DC6847">
              <w:rPr>
                <w:noProof/>
              </w:rPr>
              <w:t>2</w:t>
            </w:r>
            <w:r w:rsidRPr="00DC6847">
              <w:rPr>
                <w:sz w:val="24"/>
                <w:szCs w:val="24"/>
              </w:rPr>
              <w:fldChar w:fldCharType="end"/>
            </w:r>
            <w:r w:rsidRPr="00DC6847">
              <w:t xml:space="preserve"> of </w:t>
            </w:r>
            <w:r w:rsidR="0027669C">
              <w:fldChar w:fldCharType="begin"/>
            </w:r>
            <w:r w:rsidR="0027669C">
              <w:instrText xml:space="preserve"> NUMPAGES  </w:instrText>
            </w:r>
            <w:r w:rsidR="0027669C">
              <w:fldChar w:fldCharType="separate"/>
            </w:r>
            <w:r w:rsidRPr="00DC6847">
              <w:rPr>
                <w:noProof/>
              </w:rPr>
              <w:t>2</w:t>
            </w:r>
            <w:r w:rsidR="0027669C">
              <w:rPr>
                <w:noProof/>
              </w:rPr>
              <w:fldChar w:fldCharType="end"/>
            </w:r>
          </w:p>
        </w:sdtContent>
      </w:sdt>
    </w:sdtContent>
  </w:sdt>
  <w:p w14:paraId="0BACE2CB" w14:textId="77777777" w:rsidR="00DC6847" w:rsidRDefault="00D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C223" w14:textId="77777777" w:rsidR="005A693C" w:rsidRDefault="005A693C" w:rsidP="00DC6847">
      <w:r>
        <w:separator/>
      </w:r>
    </w:p>
  </w:footnote>
  <w:footnote w:type="continuationSeparator" w:id="0">
    <w:p w14:paraId="297E6AD1" w14:textId="77777777" w:rsidR="005A693C" w:rsidRDefault="005A693C" w:rsidP="00DC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9926" w14:textId="77777777" w:rsidR="00B234F7" w:rsidRDefault="00B234F7" w:rsidP="00B234F7">
    <w:pPr>
      <w:spacing w:before="100" w:beforeAutospacing="1"/>
      <w:jc w:val="center"/>
      <w:rPr>
        <w:rFonts w:ascii="Baskerville Old Face" w:eastAsia="Times New Roman" w:hAnsi="Baskerville Old Face" w:cs="Times New Roman"/>
        <w:noProof/>
        <w:color w:val="1F497D"/>
        <w:sz w:val="18"/>
        <w:szCs w:val="18"/>
      </w:rPr>
    </w:pPr>
    <w:r>
      <w:rPr>
        <w:rFonts w:ascii="Baskerville Old Face" w:eastAsia="Times New Roman" w:hAnsi="Baskerville Old Face" w:cs="Times New Roman"/>
        <w:noProof/>
        <w:color w:val="1F497D"/>
        <w:sz w:val="18"/>
        <w:szCs w:val="18"/>
      </w:rPr>
      <w:drawing>
        <wp:inline distT="0" distB="0" distL="0" distR="0" wp14:anchorId="7B4498F6" wp14:editId="11ACFD98">
          <wp:extent cx="962025" cy="866775"/>
          <wp:effectExtent l="0" t="0" r="9525"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1" cstate="print">
                    <a:extLst>
                      <a:ext uri="{28A0092B-C50C-407E-A947-70E740481C1C}">
                        <a14:useLocalDpi xmlns:a14="http://schemas.microsoft.com/office/drawing/2010/main" val="0"/>
                      </a:ext>
                    </a:extLst>
                  </a:blip>
                  <a:srcRect l="9375" t="13115" r="11719" b="12294"/>
                  <a:stretch/>
                </pic:blipFill>
                <pic:spPr bwMode="auto">
                  <a:xfrm>
                    <a:off x="0" y="0"/>
                    <a:ext cx="962025" cy="866775"/>
                  </a:xfrm>
                  <a:prstGeom prst="rect">
                    <a:avLst/>
                  </a:prstGeom>
                  <a:ln>
                    <a:noFill/>
                  </a:ln>
                  <a:extLst>
                    <a:ext uri="{53640926-AAD7-44D8-BBD7-CCE9431645EC}">
                      <a14:shadowObscured xmlns:a14="http://schemas.microsoft.com/office/drawing/2010/main"/>
                    </a:ext>
                  </a:extLst>
                </pic:spPr>
              </pic:pic>
            </a:graphicData>
          </a:graphic>
        </wp:inline>
      </w:drawing>
    </w:r>
  </w:p>
  <w:p w14:paraId="5C724003" w14:textId="0290D4FD" w:rsidR="00DC6847" w:rsidRPr="00B234F7" w:rsidRDefault="00B234F7" w:rsidP="00B234F7">
    <w:pPr>
      <w:spacing w:before="100" w:beforeAutospacing="1"/>
      <w:jc w:val="center"/>
      <w:rPr>
        <w:rFonts w:ascii="Baskerville Old Face" w:eastAsia="Times New Roman" w:hAnsi="Baskerville Old Face" w:cs="Times New Roman"/>
        <w:noProof/>
        <w:color w:val="1F497D"/>
        <w:sz w:val="18"/>
        <w:szCs w:val="18"/>
      </w:rPr>
    </w:pPr>
    <w:r>
      <w:rPr>
        <w:rFonts w:eastAsia="Times New Roman" w:cstheme="minorHAnsi"/>
        <w:color w:val="1F497D"/>
        <w:sz w:val="18"/>
        <w:szCs w:val="18"/>
        <w:lang w:val="fr-FR"/>
      </w:rPr>
      <w:t>1300 Broadway</w:t>
    </w:r>
    <w:r w:rsidR="003F033D">
      <w:rPr>
        <w:rFonts w:eastAsia="Times New Roman" w:cstheme="minorHAnsi"/>
        <w:color w:val="1F497D"/>
        <w:sz w:val="18"/>
        <w:szCs w:val="18"/>
        <w:lang w:val="fr-FR"/>
      </w:rPr>
      <w:t xml:space="preserve"> St.</w:t>
    </w:r>
    <w:r w:rsidR="00DC6847" w:rsidRPr="0030183D">
      <w:rPr>
        <w:rFonts w:eastAsia="Times New Roman" w:cstheme="minorHAnsi"/>
        <w:color w:val="1F497D"/>
        <w:sz w:val="18"/>
        <w:szCs w:val="18"/>
        <w:lang w:val="fr-FR"/>
      </w:rPr>
      <w:t xml:space="preserve">• Suite </w:t>
    </w:r>
    <w:r>
      <w:rPr>
        <w:rFonts w:eastAsia="Times New Roman" w:cstheme="minorHAnsi"/>
        <w:color w:val="1F497D"/>
        <w:sz w:val="18"/>
        <w:szCs w:val="18"/>
        <w:lang w:val="fr-FR"/>
      </w:rPr>
      <w:t>6</w:t>
    </w:r>
    <w:r w:rsidR="003F033D">
      <w:rPr>
        <w:rFonts w:eastAsia="Times New Roman" w:cstheme="minorHAnsi"/>
        <w:color w:val="1F497D"/>
        <w:sz w:val="18"/>
        <w:szCs w:val="18"/>
        <w:lang w:val="fr-FR"/>
      </w:rPr>
      <w:t>00</w:t>
    </w:r>
    <w:r w:rsidR="00DC6847" w:rsidRPr="0030183D">
      <w:rPr>
        <w:rFonts w:eastAsia="Times New Roman" w:cstheme="minorHAnsi"/>
        <w:color w:val="1F497D"/>
        <w:sz w:val="18"/>
        <w:szCs w:val="18"/>
        <w:lang w:val="fr-FR"/>
      </w:rPr>
      <w:t xml:space="preserve"> •</w:t>
    </w:r>
    <w:r w:rsidR="00DC6847" w:rsidRPr="0030183D">
      <w:rPr>
        <w:rFonts w:eastAsia="Times New Roman" w:cstheme="minorHAnsi"/>
        <w:b/>
        <w:bCs/>
        <w:color w:val="632423"/>
        <w:sz w:val="20"/>
        <w:szCs w:val="20"/>
        <w:lang w:val="fr-FR"/>
      </w:rPr>
      <w:t xml:space="preserve"> D e t r o i t</w:t>
    </w:r>
    <w:r w:rsidR="00DC6847" w:rsidRPr="0030183D">
      <w:rPr>
        <w:rFonts w:eastAsia="Times New Roman" w:cstheme="minorHAnsi"/>
        <w:b/>
        <w:bCs/>
        <w:color w:val="632423"/>
        <w:sz w:val="16"/>
        <w:szCs w:val="16"/>
        <w:lang w:val="fr-FR"/>
      </w:rPr>
      <w:t> </w:t>
    </w:r>
    <w:r w:rsidR="00DC6847" w:rsidRPr="0030183D">
      <w:rPr>
        <w:rFonts w:eastAsia="Times New Roman" w:cstheme="minorHAnsi"/>
        <w:color w:val="1F497D"/>
        <w:sz w:val="18"/>
        <w:szCs w:val="18"/>
        <w:lang w:val="fr-FR"/>
      </w:rPr>
      <w:t>• MI 48226 • 313.502.5117</w:t>
    </w:r>
  </w:p>
  <w:p w14:paraId="260E9CAB" w14:textId="405E0055" w:rsidR="00DC6847" w:rsidRPr="003C5E2F" w:rsidRDefault="0027669C" w:rsidP="00DC6847">
    <w:pPr>
      <w:jc w:val="center"/>
      <w:rPr>
        <w:rStyle w:val="Hyperlink"/>
        <w:rFonts w:cstheme="minorHAnsi"/>
        <w:lang w:val="fr-FR"/>
      </w:rPr>
    </w:pPr>
    <w:hyperlink r:id="rId2" w:history="1">
      <w:r w:rsidR="003F033D" w:rsidRPr="00D24467">
        <w:rPr>
          <w:rStyle w:val="Hyperlink"/>
          <w:rFonts w:cstheme="minorHAnsi"/>
          <w:lang w:val="fr-FR"/>
        </w:rPr>
        <w:t>www.bascomi.com</w:t>
      </w:r>
    </w:hyperlink>
  </w:p>
  <w:p w14:paraId="6EAC56C5" w14:textId="702F34FB" w:rsidR="00DC6847" w:rsidRDefault="00DC684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EF7"/>
    <w:multiLevelType w:val="hybridMultilevel"/>
    <w:tmpl w:val="304E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4D51"/>
    <w:multiLevelType w:val="hybridMultilevel"/>
    <w:tmpl w:val="D90408F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6B725471"/>
    <w:multiLevelType w:val="hybridMultilevel"/>
    <w:tmpl w:val="D996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977820">
    <w:abstractNumId w:val="1"/>
  </w:num>
  <w:num w:numId="2" w16cid:durableId="989016284">
    <w:abstractNumId w:val="2"/>
  </w:num>
  <w:num w:numId="3" w16cid:durableId="107959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CF"/>
    <w:rsid w:val="0000575A"/>
    <w:rsid w:val="00050293"/>
    <w:rsid w:val="000E07C2"/>
    <w:rsid w:val="00155AEE"/>
    <w:rsid w:val="00160A0E"/>
    <w:rsid w:val="00187EAF"/>
    <w:rsid w:val="00190402"/>
    <w:rsid w:val="001E267A"/>
    <w:rsid w:val="001E661A"/>
    <w:rsid w:val="00206021"/>
    <w:rsid w:val="00207F8B"/>
    <w:rsid w:val="0027669C"/>
    <w:rsid w:val="002900BC"/>
    <w:rsid w:val="002E34FA"/>
    <w:rsid w:val="002F2A80"/>
    <w:rsid w:val="002F7EB2"/>
    <w:rsid w:val="00392857"/>
    <w:rsid w:val="003F033D"/>
    <w:rsid w:val="004100AF"/>
    <w:rsid w:val="00457001"/>
    <w:rsid w:val="0046762B"/>
    <w:rsid w:val="00557456"/>
    <w:rsid w:val="00561D0C"/>
    <w:rsid w:val="00567288"/>
    <w:rsid w:val="00583547"/>
    <w:rsid w:val="005A2D02"/>
    <w:rsid w:val="005A693C"/>
    <w:rsid w:val="005B5A23"/>
    <w:rsid w:val="00605027"/>
    <w:rsid w:val="00617BB7"/>
    <w:rsid w:val="0063348A"/>
    <w:rsid w:val="006605BE"/>
    <w:rsid w:val="00726B0C"/>
    <w:rsid w:val="00792583"/>
    <w:rsid w:val="007A575E"/>
    <w:rsid w:val="007D3191"/>
    <w:rsid w:val="00821918"/>
    <w:rsid w:val="008B283C"/>
    <w:rsid w:val="00932BE1"/>
    <w:rsid w:val="009B6ACC"/>
    <w:rsid w:val="009E298E"/>
    <w:rsid w:val="009E545E"/>
    <w:rsid w:val="00A37587"/>
    <w:rsid w:val="00AA474F"/>
    <w:rsid w:val="00B234F7"/>
    <w:rsid w:val="00B52342"/>
    <w:rsid w:val="00B715CF"/>
    <w:rsid w:val="00B82B1E"/>
    <w:rsid w:val="00BA6244"/>
    <w:rsid w:val="00C15507"/>
    <w:rsid w:val="00C433A5"/>
    <w:rsid w:val="00C576F4"/>
    <w:rsid w:val="00C822FE"/>
    <w:rsid w:val="00C97E42"/>
    <w:rsid w:val="00CF6191"/>
    <w:rsid w:val="00D049A2"/>
    <w:rsid w:val="00D35214"/>
    <w:rsid w:val="00DB0645"/>
    <w:rsid w:val="00DC6847"/>
    <w:rsid w:val="00DE54A8"/>
    <w:rsid w:val="00E54D9E"/>
    <w:rsid w:val="00E64B24"/>
    <w:rsid w:val="00F179F2"/>
    <w:rsid w:val="00F27AD7"/>
    <w:rsid w:val="00F54D32"/>
    <w:rsid w:val="00FF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E863"/>
  <w15:chartTrackingRefBased/>
  <w15:docId w15:val="{8DF02371-22C9-434A-8D9F-C0964749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CF"/>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5CF"/>
    <w:rPr>
      <w:color w:val="0563C1" w:themeColor="hyperlink"/>
      <w:u w:val="single"/>
    </w:rPr>
  </w:style>
  <w:style w:type="paragraph" w:styleId="ListParagraph">
    <w:name w:val="List Paragraph"/>
    <w:basedOn w:val="Normal"/>
    <w:uiPriority w:val="34"/>
    <w:qFormat/>
    <w:rsid w:val="00F27AD7"/>
    <w:pPr>
      <w:spacing w:after="160" w:line="259" w:lineRule="auto"/>
      <w:ind w:left="720"/>
      <w:contextualSpacing/>
    </w:pPr>
  </w:style>
  <w:style w:type="paragraph" w:styleId="Header">
    <w:name w:val="header"/>
    <w:basedOn w:val="Normal"/>
    <w:link w:val="HeaderChar"/>
    <w:uiPriority w:val="99"/>
    <w:unhideWhenUsed/>
    <w:rsid w:val="00DC6847"/>
    <w:pPr>
      <w:tabs>
        <w:tab w:val="center" w:pos="4680"/>
        <w:tab w:val="right" w:pos="9360"/>
      </w:tabs>
    </w:pPr>
  </w:style>
  <w:style w:type="character" w:customStyle="1" w:styleId="HeaderChar">
    <w:name w:val="Header Char"/>
    <w:basedOn w:val="DefaultParagraphFont"/>
    <w:link w:val="Header"/>
    <w:uiPriority w:val="99"/>
    <w:rsid w:val="00DC6847"/>
  </w:style>
  <w:style w:type="paragraph" w:styleId="Footer">
    <w:name w:val="footer"/>
    <w:basedOn w:val="Normal"/>
    <w:link w:val="FooterChar"/>
    <w:uiPriority w:val="99"/>
    <w:unhideWhenUsed/>
    <w:rsid w:val="00DC6847"/>
    <w:pPr>
      <w:tabs>
        <w:tab w:val="center" w:pos="4680"/>
        <w:tab w:val="right" w:pos="9360"/>
      </w:tabs>
    </w:pPr>
  </w:style>
  <w:style w:type="character" w:customStyle="1" w:styleId="FooterChar">
    <w:name w:val="Footer Char"/>
    <w:basedOn w:val="DefaultParagraphFont"/>
    <w:link w:val="Footer"/>
    <w:uiPriority w:val="99"/>
    <w:rsid w:val="00DC6847"/>
  </w:style>
  <w:style w:type="character" w:styleId="UnresolvedMention">
    <w:name w:val="Unresolved Mention"/>
    <w:basedOn w:val="DefaultParagraphFont"/>
    <w:uiPriority w:val="99"/>
    <w:semiHidden/>
    <w:unhideWhenUsed/>
    <w:rsid w:val="003F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ckh@bascom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ascom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004A7E848C041A9387BAC60460DF7" ma:contentTypeVersion="17" ma:contentTypeDescription="Create a new document." ma:contentTypeScope="" ma:versionID="587448f075caf9f02dd371143249fe3a">
  <xsd:schema xmlns:xsd="http://www.w3.org/2001/XMLSchema" xmlns:xs="http://www.w3.org/2001/XMLSchema" xmlns:p="http://schemas.microsoft.com/office/2006/metadata/properties" xmlns:ns2="173d902b-dd97-4905-80c3-d1e27e35a343" xmlns:ns3="65c60577-0501-45d5-8190-d9002c62b695" targetNamespace="http://schemas.microsoft.com/office/2006/metadata/properties" ma:root="true" ma:fieldsID="71dda86769502563ae06a9d2cc633a68" ns2:_="" ns3:_="">
    <xsd:import namespace="173d902b-dd97-4905-80c3-d1e27e35a343"/>
    <xsd:import namespace="65c60577-0501-45d5-8190-d9002c62b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902b-dd97-4905-80c3-d1e27e35a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130c9-bc81-4e30-94dd-cf30820e70d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60577-0501-45d5-8190-d9002c62b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5ed7af-360d-4092-aa36-c8483c5b7620}" ma:internalName="TaxCatchAll" ma:showField="CatchAllData" ma:web="65c60577-0501-45d5-8190-d9002c62b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c60577-0501-45d5-8190-d9002c62b695" xsi:nil="true"/>
    <lcf76f155ced4ddcb4097134ff3c332f xmlns="173d902b-dd97-4905-80c3-d1e27e35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E33E8-847C-43F1-A862-0EBE1EFD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d902b-dd97-4905-80c3-d1e27e35a343"/>
    <ds:schemaRef ds:uri="65c60577-0501-45d5-8190-d9002c62b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40CB7-CA3F-40D1-9739-78C850E2E53C}">
  <ds:schemaRefs>
    <ds:schemaRef ds:uri="http://schemas.microsoft.com/sharepoint/v3/contenttype/forms"/>
  </ds:schemaRefs>
</ds:datastoreItem>
</file>

<file path=customXml/itemProps3.xml><?xml version="1.0" encoding="utf-8"?>
<ds:datastoreItem xmlns:ds="http://schemas.openxmlformats.org/officeDocument/2006/customXml" ds:itemID="{A8863AF4-7AFA-4A2B-A3C1-E55D834BB638}">
  <ds:schemaRefs>
    <ds:schemaRef ds:uri="http://schemas.microsoft.com/office/2006/metadata/properties"/>
    <ds:schemaRef ds:uri="http://schemas.microsoft.com/office/infopath/2007/PartnerControls"/>
    <ds:schemaRef ds:uri="65c60577-0501-45d5-8190-d9002c62b695"/>
    <ds:schemaRef ds:uri="173d902b-dd97-4905-80c3-d1e27e35a3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dc:creator>
  <cp:keywords/>
  <dc:description/>
  <cp:lastModifiedBy>Jack Hartounian</cp:lastModifiedBy>
  <cp:revision>2</cp:revision>
  <cp:lastPrinted>2022-02-02T18:40:00Z</cp:lastPrinted>
  <dcterms:created xsi:type="dcterms:W3CDTF">2024-04-23T14:56:00Z</dcterms:created>
  <dcterms:modified xsi:type="dcterms:W3CDTF">2024-04-23T14:56:00Z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0x010100D24004A7E848C041A9387BAC60460DF7</vt:lpwstr>
  </property>
  <property fmtid="{D5CDD505-2E9C-101B-9397-08002B2CF9AE}" pid="3" name="Order">
    <vt:r8>2800</vt:r8>
  </property>
  <property fmtid="{D5CDD505-2E9C-101B-9397-08002B2CF9AE}" pid="4" name="MediaServiceImageTags">
    <vt:lpwstr/>
  </property>
</Properties>
</file>