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24C2E139" w:rsidR="00EE313A" w:rsidRPr="0087538D" w:rsidRDefault="0087538D">
      <w:pPr>
        <w:rPr>
          <w:color w:val="000000" w:themeColor="text1"/>
        </w:rPr>
      </w:pPr>
      <w:r w:rsidRPr="0087538D">
        <w:rPr>
          <w:color w:val="000000" w:themeColor="text1"/>
        </w:rPr>
        <w:t xml:space="preserve">January </w:t>
      </w:r>
      <w:r w:rsidR="00821633">
        <w:rPr>
          <w:color w:val="000000" w:themeColor="text1"/>
        </w:rPr>
        <w:t>10</w:t>
      </w:r>
      <w:r w:rsidRPr="0087538D">
        <w:rPr>
          <w:color w:val="000000" w:themeColor="text1"/>
        </w:rPr>
        <w:t>th</w:t>
      </w:r>
      <w:r w:rsidR="00BE65FE" w:rsidRPr="0087538D">
        <w:rPr>
          <w:color w:val="000000" w:themeColor="text1"/>
        </w:rPr>
        <w:t>, 202</w:t>
      </w:r>
      <w:r w:rsidRPr="0087538D">
        <w:rPr>
          <w:color w:val="000000" w:themeColor="text1"/>
        </w:rPr>
        <w:t>4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EA62F3" w:rsidRDefault="006F76D4">
      <w:pPr>
        <w:rPr>
          <w:color w:val="000000" w:themeColor="text1"/>
        </w:rPr>
      </w:pPr>
      <w:r w:rsidRPr="00EA62F3">
        <w:rPr>
          <w:color w:val="000000" w:themeColor="text1"/>
        </w:rPr>
        <w:t>Honorable City Council:</w:t>
      </w:r>
    </w:p>
    <w:p w14:paraId="45E50F89" w14:textId="77777777" w:rsidR="001E15B6" w:rsidRPr="00EA62F3" w:rsidRDefault="001E15B6">
      <w:pPr>
        <w:rPr>
          <w:color w:val="000000" w:themeColor="text1"/>
        </w:rPr>
      </w:pPr>
    </w:p>
    <w:p w14:paraId="7F91E155" w14:textId="2E91B249" w:rsidR="00C30DC7" w:rsidRPr="00EA62F3" w:rsidRDefault="006F76D4" w:rsidP="000A0241">
      <w:pPr>
        <w:pStyle w:val="BodyTextIndent"/>
        <w:rPr>
          <w:color w:val="000000" w:themeColor="text1"/>
        </w:rPr>
      </w:pPr>
      <w:r w:rsidRPr="00EA62F3">
        <w:rPr>
          <w:color w:val="000000" w:themeColor="text1"/>
        </w:rPr>
        <w:t>RE:</w:t>
      </w:r>
      <w:r w:rsidRPr="00EA62F3">
        <w:rPr>
          <w:color w:val="000000" w:themeColor="text1"/>
        </w:rPr>
        <w:tab/>
      </w:r>
      <w:bookmarkStart w:id="0" w:name="_Hlk82507229"/>
      <w:bookmarkStart w:id="1" w:name="_Hlk81998571"/>
      <w:r w:rsidRPr="00EA62F3">
        <w:rPr>
          <w:color w:val="000000" w:themeColor="text1"/>
        </w:rPr>
        <w:t>Petition No.</w:t>
      </w:r>
      <w:r w:rsidR="008B48F7" w:rsidRPr="00EA62F3">
        <w:rPr>
          <w:color w:val="000000" w:themeColor="text1"/>
        </w:rPr>
        <w:t xml:space="preserve"> </w:t>
      </w:r>
      <w:r w:rsidR="00EF4ACD" w:rsidRPr="00EA62F3">
        <w:rPr>
          <w:color w:val="000000" w:themeColor="text1"/>
        </w:rPr>
        <w:t>x</w:t>
      </w:r>
      <w:r w:rsidR="009A6BE5">
        <w:rPr>
          <w:color w:val="000000" w:themeColor="text1"/>
        </w:rPr>
        <w:t>2024-014</w:t>
      </w:r>
      <w:r w:rsidR="00FC30F9" w:rsidRPr="00EA62F3">
        <w:rPr>
          <w:color w:val="000000" w:themeColor="text1"/>
        </w:rPr>
        <w:t xml:space="preserve"> </w:t>
      </w:r>
      <w:r w:rsidR="00FD691B" w:rsidRPr="00EA62F3">
        <w:rPr>
          <w:color w:val="000000" w:themeColor="text1"/>
        </w:rPr>
        <w:t>–</w:t>
      </w:r>
      <w:r w:rsidR="00D53BB4">
        <w:rPr>
          <w:color w:val="000000" w:themeColor="text1"/>
        </w:rPr>
        <w:t>Urge Imprint</w:t>
      </w:r>
      <w:r w:rsidR="0087538D">
        <w:rPr>
          <w:color w:val="000000" w:themeColor="text1"/>
        </w:rPr>
        <w:t xml:space="preserve">, </w:t>
      </w:r>
      <w:r w:rsidR="00093E1F" w:rsidRPr="00EA62F3">
        <w:rPr>
          <w:color w:val="000000" w:themeColor="text1"/>
        </w:rPr>
        <w:t>re</w:t>
      </w:r>
      <w:r w:rsidR="00D94EB2" w:rsidRPr="00EA62F3">
        <w:rPr>
          <w:color w:val="000000" w:themeColor="text1"/>
        </w:rPr>
        <w:t>quest</w:t>
      </w:r>
      <w:r w:rsidR="00671CCC" w:rsidRPr="00EA62F3">
        <w:rPr>
          <w:color w:val="000000" w:themeColor="text1"/>
        </w:rPr>
        <w:t xml:space="preserve"> for the</w:t>
      </w:r>
      <w:r w:rsidR="00FD2795" w:rsidRPr="00EA62F3">
        <w:rPr>
          <w:color w:val="000000" w:themeColor="text1"/>
        </w:rPr>
        <w:t xml:space="preserve"> </w:t>
      </w:r>
      <w:bookmarkEnd w:id="0"/>
      <w:r w:rsidR="00790B4B" w:rsidRPr="00EA62F3">
        <w:rPr>
          <w:color w:val="000000" w:themeColor="text1"/>
        </w:rPr>
        <w:t xml:space="preserve">Vacation </w:t>
      </w:r>
      <w:r w:rsidR="0087538D">
        <w:rPr>
          <w:color w:val="000000" w:themeColor="text1"/>
        </w:rPr>
        <w:t>of the utility easement reserved along vacated Wisconsin Street, between Norfolk Avenue and Chippewa Avenue</w:t>
      </w:r>
      <w:r w:rsidR="00E453F6">
        <w:rPr>
          <w:color w:val="000000" w:themeColor="text1"/>
        </w:rPr>
        <w:t>.</w:t>
      </w:r>
    </w:p>
    <w:bookmarkEnd w:id="1"/>
    <w:p w14:paraId="1A7E6D59" w14:textId="77777777" w:rsidR="005C7D73" w:rsidRPr="00EA62F3" w:rsidRDefault="005C7D73" w:rsidP="000A0241">
      <w:pPr>
        <w:pStyle w:val="BodyTextIndent"/>
        <w:rPr>
          <w:color w:val="000000" w:themeColor="text1"/>
        </w:rPr>
      </w:pPr>
    </w:p>
    <w:p w14:paraId="142C6A1F" w14:textId="091B7178" w:rsidR="00F9241B" w:rsidRDefault="00F9241B">
      <w:pPr>
        <w:pStyle w:val="BodyText"/>
        <w:rPr>
          <w:color w:val="000000" w:themeColor="text1"/>
        </w:rPr>
      </w:pPr>
      <w:r w:rsidRPr="00F9241B">
        <w:rPr>
          <w:color w:val="000000" w:themeColor="text1"/>
        </w:rPr>
        <w:t>Petition No. x</w:t>
      </w:r>
      <w:r w:rsidR="009A6BE5">
        <w:rPr>
          <w:color w:val="000000" w:themeColor="text1"/>
        </w:rPr>
        <w:t>2024-014</w:t>
      </w:r>
      <w:r w:rsidRPr="00F9241B">
        <w:rPr>
          <w:color w:val="000000" w:themeColor="text1"/>
        </w:rPr>
        <w:t xml:space="preserve"> – </w:t>
      </w:r>
      <w:r w:rsidR="00D53BB4">
        <w:rPr>
          <w:color w:val="000000" w:themeColor="text1"/>
        </w:rPr>
        <w:t>Urge Imprint</w:t>
      </w:r>
      <w:r w:rsidR="0087538D" w:rsidRPr="0087538D">
        <w:rPr>
          <w:color w:val="000000" w:themeColor="text1"/>
        </w:rPr>
        <w:t xml:space="preserve">, request for the Vacation of </w:t>
      </w:r>
      <w:r w:rsidR="00D53BB4">
        <w:rPr>
          <w:color w:val="000000" w:themeColor="text1"/>
        </w:rPr>
        <w:t xml:space="preserve">part of </w:t>
      </w:r>
      <w:r w:rsidR="0087538D" w:rsidRPr="0087538D">
        <w:rPr>
          <w:color w:val="000000" w:themeColor="text1"/>
        </w:rPr>
        <w:t>the utility easement</w:t>
      </w:r>
      <w:r w:rsidR="0087538D">
        <w:rPr>
          <w:color w:val="000000" w:themeColor="text1"/>
        </w:rPr>
        <w:t>, 30 ft. wide,</w:t>
      </w:r>
      <w:r w:rsidR="0087538D" w:rsidRPr="0087538D">
        <w:rPr>
          <w:color w:val="000000" w:themeColor="text1"/>
        </w:rPr>
        <w:t xml:space="preserve"> reserved</w:t>
      </w:r>
      <w:r w:rsidR="0087538D">
        <w:rPr>
          <w:color w:val="000000" w:themeColor="text1"/>
        </w:rPr>
        <w:t xml:space="preserve"> on May 28</w:t>
      </w:r>
      <w:r w:rsidR="0087538D" w:rsidRPr="0087538D">
        <w:rPr>
          <w:color w:val="000000" w:themeColor="text1"/>
          <w:vertAlign w:val="superscript"/>
        </w:rPr>
        <w:t>th</w:t>
      </w:r>
      <w:r w:rsidR="0087538D">
        <w:rPr>
          <w:color w:val="000000" w:themeColor="text1"/>
        </w:rPr>
        <w:t>, 1968,</w:t>
      </w:r>
      <w:r w:rsidR="0087538D" w:rsidRPr="0087538D">
        <w:rPr>
          <w:color w:val="000000" w:themeColor="text1"/>
        </w:rPr>
        <w:t xml:space="preserve"> along vacated Wisconsin Street,</w:t>
      </w:r>
      <w:r w:rsidR="0087538D">
        <w:rPr>
          <w:color w:val="000000" w:themeColor="text1"/>
        </w:rPr>
        <w:t xml:space="preserve"> 50 ft. wide, </w:t>
      </w:r>
      <w:r w:rsidR="0087538D" w:rsidRPr="0087538D">
        <w:rPr>
          <w:color w:val="000000" w:themeColor="text1"/>
        </w:rPr>
        <w:t>between Norfolk Avenue</w:t>
      </w:r>
      <w:r w:rsidR="0087538D">
        <w:rPr>
          <w:color w:val="000000" w:themeColor="text1"/>
        </w:rPr>
        <w:t>, 50 ft. wide,</w:t>
      </w:r>
      <w:r w:rsidR="0087538D" w:rsidRPr="0087538D">
        <w:rPr>
          <w:color w:val="000000" w:themeColor="text1"/>
        </w:rPr>
        <w:t xml:space="preserve"> and Chippewa Avenue</w:t>
      </w:r>
      <w:r w:rsidR="0087538D">
        <w:rPr>
          <w:color w:val="000000" w:themeColor="text1"/>
        </w:rPr>
        <w:t>, 50 ft. wide</w:t>
      </w:r>
      <w:r w:rsidR="0087538D" w:rsidRPr="0087538D">
        <w:rPr>
          <w:color w:val="000000" w:themeColor="text1"/>
        </w:rPr>
        <w:t xml:space="preserve">.  </w:t>
      </w:r>
    </w:p>
    <w:p w14:paraId="7F66056E" w14:textId="77777777" w:rsidR="0087538D" w:rsidRPr="00D2250E" w:rsidRDefault="0087538D">
      <w:pPr>
        <w:pStyle w:val="BodyText"/>
        <w:rPr>
          <w:color w:val="000000" w:themeColor="text1"/>
        </w:rPr>
      </w:pPr>
    </w:p>
    <w:p w14:paraId="0818CFBA" w14:textId="69D3A25F" w:rsidR="00C11B7A" w:rsidRPr="00E453F6" w:rsidRDefault="006F76D4" w:rsidP="00E453F6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  <w:r w:rsidR="00814014">
        <w:rPr>
          <w:color w:val="000000" w:themeColor="text1"/>
        </w:rPr>
        <w:t xml:space="preserve">   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440338E0" w:rsidR="006F76D4" w:rsidRDefault="006F76D4" w:rsidP="005A0CBC">
      <w:pPr>
        <w:jc w:val="both"/>
      </w:pP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2DEAF381" w14:textId="77777777" w:rsidR="00E453F6" w:rsidRDefault="00E453F6" w:rsidP="00AA182B">
      <w:pPr>
        <w:jc w:val="both"/>
      </w:pPr>
    </w:p>
    <w:p w14:paraId="671707D9" w14:textId="7708F6A4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091B4420" w14:textId="792AEDFC" w:rsidR="00EA62F3" w:rsidRPr="00E453F6" w:rsidRDefault="00565B32" w:rsidP="008D4406">
      <w:pPr>
        <w:pStyle w:val="BodyText"/>
        <w:rPr>
          <w:color w:val="000000" w:themeColor="text1"/>
        </w:rPr>
      </w:pPr>
      <w:r w:rsidRPr="00E453F6">
        <w:rPr>
          <w:b/>
          <w:color w:val="000000" w:themeColor="text1"/>
        </w:rPr>
        <w:t>RESOLVED,</w:t>
      </w:r>
      <w:r w:rsidR="00814014" w:rsidRPr="00E453F6">
        <w:rPr>
          <w:color w:val="000000" w:themeColor="text1"/>
        </w:rPr>
        <w:t xml:space="preserve"> </w:t>
      </w:r>
      <w:r w:rsidR="00E453F6">
        <w:rPr>
          <w:color w:val="000000" w:themeColor="text1"/>
        </w:rPr>
        <w:t>the utility easement, reserved along vacated Wisconsin Street per decision by the City of Detroit City Council on</w:t>
      </w:r>
      <w:r w:rsidR="00814014" w:rsidRPr="00E453F6">
        <w:rPr>
          <w:color w:val="000000" w:themeColor="text1"/>
        </w:rPr>
        <w:t xml:space="preserve"> </w:t>
      </w:r>
      <w:r w:rsidR="00E453F6">
        <w:rPr>
          <w:color w:val="000000" w:themeColor="text1"/>
        </w:rPr>
        <w:t>May 28</w:t>
      </w:r>
      <w:r w:rsidR="00E453F6" w:rsidRPr="00E453F6">
        <w:rPr>
          <w:color w:val="000000" w:themeColor="text1"/>
          <w:vertAlign w:val="superscript"/>
        </w:rPr>
        <w:t>th</w:t>
      </w:r>
      <w:r w:rsidR="00E453F6">
        <w:rPr>
          <w:color w:val="000000" w:themeColor="text1"/>
        </w:rPr>
        <w:t>, 1968</w:t>
      </w:r>
      <w:r w:rsidR="00CC4443" w:rsidRPr="00E453F6">
        <w:rPr>
          <w:color w:val="000000" w:themeColor="text1"/>
        </w:rPr>
        <w:t xml:space="preserve">; further described as land in the City of Detroit, Wayne County, Michigan being: </w:t>
      </w:r>
    </w:p>
    <w:p w14:paraId="0C4CC4D8" w14:textId="77777777" w:rsidR="00EA62F3" w:rsidRDefault="00EA62F3" w:rsidP="008D4406">
      <w:pPr>
        <w:pStyle w:val="BodyText"/>
        <w:rPr>
          <w:color w:val="FF0000"/>
        </w:rPr>
      </w:pPr>
    </w:p>
    <w:p w14:paraId="093B68CC" w14:textId="0BCA8FB2" w:rsidR="00A85338" w:rsidRDefault="00E453F6" w:rsidP="00E453F6">
      <w:pPr>
        <w:pStyle w:val="BodyText"/>
        <w:ind w:left="720"/>
      </w:pPr>
      <w:r>
        <w:t>Wisconsin Street Utility Easement, 30 ft. wide, reserved over the east 30 ft. over vacated Wisconsin Street, 50 ft. wide, lying westerly of and adjacent to lots 1</w:t>
      </w:r>
      <w:r w:rsidR="00D53BB4">
        <w:t>52</w:t>
      </w:r>
      <w:r>
        <w:t xml:space="preserve"> and 162 of “</w:t>
      </w:r>
      <w:proofErr w:type="spellStart"/>
      <w:r>
        <w:t>Detroyal</w:t>
      </w:r>
      <w:proofErr w:type="spellEnd"/>
      <w:r>
        <w:t xml:space="preserve"> Garden’s Subdivision” as recorded in Liber 35, Page 77 of Plats, Wayne County Records. </w:t>
      </w:r>
    </w:p>
    <w:p w14:paraId="4592C14A" w14:textId="77777777" w:rsidR="00814014" w:rsidRPr="00AB0C11" w:rsidRDefault="00814014" w:rsidP="00814014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any and all utility companies for cost and arrangements for the removing and/or relocating of the utility companies and city departments services, and </w:t>
      </w:r>
      <w:proofErr w:type="gramStart"/>
      <w:r>
        <w:t>further</w:t>
      </w:r>
      <w:proofErr w:type="gramEnd"/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heir or assigns; and </w:t>
      </w:r>
      <w:proofErr w:type="gramStart"/>
      <w:r w:rsidRPr="00EA62F3">
        <w:rPr>
          <w:color w:val="000000" w:themeColor="text1"/>
        </w:rPr>
        <w:t>further</w:t>
      </w:r>
      <w:proofErr w:type="gramEnd"/>
    </w:p>
    <w:p w14:paraId="6499EA21" w14:textId="7FB7F2D7" w:rsidR="00540D83" w:rsidRDefault="00540D83" w:rsidP="004D6C81">
      <w:pPr>
        <w:jc w:val="both"/>
      </w:pPr>
    </w:p>
    <w:p w14:paraId="2AF1E304" w14:textId="77777777" w:rsidR="00C55423" w:rsidRPr="00D14847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664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7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8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19"/>
  </w:num>
  <w:num w:numId="20" w16cid:durableId="1543438580">
    <w:abstractNumId w:val="4"/>
  </w:num>
  <w:num w:numId="21" w16cid:durableId="8478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1633"/>
    <w:rsid w:val="008220A7"/>
    <w:rsid w:val="00846227"/>
    <w:rsid w:val="008509E7"/>
    <w:rsid w:val="00860579"/>
    <w:rsid w:val="00861FA9"/>
    <w:rsid w:val="008620D4"/>
    <w:rsid w:val="0087538D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A6BE5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01AF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53BB4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53F6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5</cp:revision>
  <cp:lastPrinted>2024-01-09T16:38:00Z</cp:lastPrinted>
  <dcterms:created xsi:type="dcterms:W3CDTF">2024-01-03T21:34:00Z</dcterms:created>
  <dcterms:modified xsi:type="dcterms:W3CDTF">2024-01-09T16:43:00Z</dcterms:modified>
</cp:coreProperties>
</file>