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3790E72D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3-371</w:t>
      </w:r>
    </w:p>
    <w:p w14:paraId="44EAFD9C" w14:textId="77777777" w:rsidR="003D56AA" w:rsidRPr="00F04237" w:rsidRDefault="003D56AA" w:rsidP="00BF02FD"/>
    <w:p w14:paraId="7ED2992C" w14:textId="7161A9F6" w:rsidR="008421A9" w:rsidRPr="00F04237" w:rsidRDefault="00BF02FD" w:rsidP="34F5DD75">
      <w:pPr>
        <w:ind w:left="2880" w:hanging="2880"/>
        <w:rPr>
          <w:rFonts w:eastAsia="Calibri"/>
          <w:color w:val="051426"/>
        </w:rPr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B90430" w:rsidRPr="00F04237">
        <w:t xml:space="preserve">Kiddie </w:t>
      </w:r>
      <w:proofErr w:type="spellStart"/>
      <w:r w:rsidR="00B90430" w:rsidRPr="00F04237">
        <w:t>KaBoodles</w:t>
      </w:r>
      <w:proofErr w:type="spellEnd"/>
      <w:r w:rsidR="00B90430" w:rsidRPr="00F04237">
        <w:t xml:space="preserve">-Little Stinkers Childcare </w:t>
      </w:r>
      <w:r w:rsidR="009151C5" w:rsidRPr="00F04237">
        <w:t xml:space="preserve">Facility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5226C21B" w14:textId="01378AC8" w:rsidR="00B671B0" w:rsidRPr="00F04237" w:rsidRDefault="00BF02FD" w:rsidP="00B671B0">
      <w:pPr>
        <w:ind w:left="2880" w:hanging="2880"/>
        <w:rPr>
          <w:color w:val="000000"/>
          <w:shd w:val="clear" w:color="auto" w:fill="FFFFFF"/>
        </w:rPr>
      </w:pPr>
      <w:r w:rsidRPr="00F04237">
        <w:t>Description of Petition</w:t>
      </w:r>
      <w:r w:rsidRPr="00F04237">
        <w:tab/>
      </w:r>
      <w:r w:rsidR="00F04237" w:rsidRPr="00F04237">
        <w:t>Petition for the Vacation, with reserve of a utility easement, of the public alley lying first north of West Seven Mile Road, between Montrose Street and Winthrop Street.</w:t>
      </w:r>
    </w:p>
    <w:p w14:paraId="50A6244D" w14:textId="77777777" w:rsidR="00741BE0" w:rsidRPr="00F04237" w:rsidRDefault="00741BE0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71977FE9" w14:textId="4219F8F9" w:rsidR="008C4CB7" w:rsidRPr="00F04237" w:rsidRDefault="00063A8A" w:rsidP="009151C5">
      <w:pPr>
        <w:ind w:left="2880" w:hanging="2880"/>
        <w:rPr>
          <w:rFonts w:eastAsia="Calibri"/>
          <w:color w:val="051426"/>
        </w:rPr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9151C5" w:rsidRPr="00F04237">
        <w:t xml:space="preserve">Kiddie </w:t>
      </w:r>
      <w:proofErr w:type="spellStart"/>
      <w:r w:rsidR="009151C5" w:rsidRPr="00F04237">
        <w:t>KaBoodles</w:t>
      </w:r>
      <w:proofErr w:type="spellEnd"/>
      <w:r w:rsidR="009151C5" w:rsidRPr="00F04237">
        <w:t xml:space="preserve">-Little Stinkers Childcare Facility </w:t>
      </w:r>
      <w:r w:rsidR="009151C5" w:rsidRPr="00F04237">
        <w:rPr>
          <w:rFonts w:eastAsia="Calibri"/>
          <w:color w:val="051426"/>
        </w:rPr>
        <w:t xml:space="preserve"> </w:t>
      </w:r>
    </w:p>
    <w:p w14:paraId="0C71584F" w14:textId="6D4B6E06" w:rsidR="004E507B" w:rsidRPr="00F04237" w:rsidRDefault="004E507B" w:rsidP="009151C5">
      <w:pPr>
        <w:ind w:left="2880" w:hanging="2880"/>
        <w:rPr>
          <w:rFonts w:eastAsia="Calibri"/>
          <w:color w:val="051426"/>
        </w:rPr>
      </w:pPr>
      <w:r w:rsidRPr="00F04237">
        <w:rPr>
          <w:rFonts w:eastAsia="Calibri"/>
          <w:color w:val="051426"/>
        </w:rPr>
        <w:tab/>
        <w:t xml:space="preserve">15600 W. Seven Mile </w:t>
      </w:r>
    </w:p>
    <w:p w14:paraId="0FBBC45F" w14:textId="0D80B53A" w:rsidR="004E507B" w:rsidRPr="00F04237" w:rsidRDefault="004E507B" w:rsidP="009151C5">
      <w:pPr>
        <w:ind w:left="2880" w:hanging="2880"/>
        <w:rPr>
          <w:rFonts w:eastAsia="Calibri"/>
          <w:color w:val="051426"/>
          <w:shd w:val="clear" w:color="auto" w:fill="FFFFFF"/>
        </w:rPr>
      </w:pPr>
      <w:r w:rsidRPr="00F04237">
        <w:rPr>
          <w:rFonts w:eastAsia="Calibri"/>
          <w:color w:val="051426"/>
        </w:rPr>
        <w:tab/>
        <w:t>Detroit, Mi 48235</w:t>
      </w:r>
    </w:p>
    <w:sectPr w:rsidR="004E507B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73EB" w14:textId="77777777" w:rsidR="007A5B94" w:rsidRDefault="007A5B94" w:rsidP="00117084">
      <w:r>
        <w:separator/>
      </w:r>
    </w:p>
  </w:endnote>
  <w:endnote w:type="continuationSeparator" w:id="0">
    <w:p w14:paraId="57C1CBF7" w14:textId="77777777" w:rsidR="007A5B94" w:rsidRDefault="007A5B94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673A" w14:textId="77777777" w:rsidR="007A5B94" w:rsidRDefault="007A5B94" w:rsidP="00117084">
      <w:r>
        <w:separator/>
      </w:r>
    </w:p>
  </w:footnote>
  <w:footnote w:type="continuationSeparator" w:id="0">
    <w:p w14:paraId="55B2A45F" w14:textId="77777777" w:rsidR="007A5B94" w:rsidRDefault="007A5B94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cdf11e8b-6175-484f-9e42-efe9a8fd2129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90843d8-5b1d-4a87-87a9-f21a500eea51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>City of Detroit, Michigan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2023-11-02T17:11:00Z</cp:lastPrinted>
  <dcterms:created xsi:type="dcterms:W3CDTF">2023-11-02T17:19:00Z</dcterms:created>
  <dcterms:modified xsi:type="dcterms:W3CDTF">2023-11-02T17:19:00Z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