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Pr="005B7CDA" w:rsidRDefault="005E3F92">
      <w:pPr>
        <w:rPr>
          <w:color w:val="000000" w:themeColor="text1"/>
        </w:rPr>
      </w:pPr>
    </w:p>
    <w:p w14:paraId="6D661442" w14:textId="68C3E003" w:rsidR="00EE313A" w:rsidRPr="005B7CDA" w:rsidRDefault="005F19C9">
      <w:pPr>
        <w:rPr>
          <w:color w:val="000000" w:themeColor="text1"/>
        </w:rPr>
      </w:pPr>
      <w:r w:rsidRPr="005B7CDA">
        <w:rPr>
          <w:color w:val="000000" w:themeColor="text1"/>
        </w:rPr>
        <w:t xml:space="preserve">March </w:t>
      </w:r>
      <w:r w:rsidR="00893D60">
        <w:rPr>
          <w:color w:val="000000" w:themeColor="text1"/>
        </w:rPr>
        <w:t>30</w:t>
      </w:r>
      <w:r w:rsidR="00C34076" w:rsidRPr="005B7CDA">
        <w:rPr>
          <w:color w:val="000000" w:themeColor="text1"/>
        </w:rPr>
        <w:t>th</w:t>
      </w:r>
      <w:r w:rsidR="00BE65FE" w:rsidRPr="005B7CDA">
        <w:rPr>
          <w:color w:val="000000" w:themeColor="text1"/>
        </w:rPr>
        <w:t>, 202</w:t>
      </w:r>
      <w:r w:rsidR="00D2250E" w:rsidRPr="005B7CDA">
        <w:rPr>
          <w:color w:val="000000" w:themeColor="text1"/>
        </w:rPr>
        <w:t>2</w:t>
      </w:r>
    </w:p>
    <w:p w14:paraId="00240C4F" w14:textId="77777777" w:rsidR="00D35466" w:rsidRPr="005B7CDA" w:rsidRDefault="00D35466">
      <w:pPr>
        <w:rPr>
          <w:color w:val="000000" w:themeColor="text1"/>
        </w:rPr>
      </w:pPr>
    </w:p>
    <w:p w14:paraId="01F8EE92" w14:textId="77777777" w:rsidR="006F76D4" w:rsidRPr="005B7CDA" w:rsidRDefault="006F76D4">
      <w:pPr>
        <w:rPr>
          <w:color w:val="000000" w:themeColor="text1"/>
        </w:rPr>
      </w:pPr>
      <w:r w:rsidRPr="005B7CDA">
        <w:rPr>
          <w:color w:val="000000" w:themeColor="text1"/>
        </w:rPr>
        <w:t>Honorable City Council:</w:t>
      </w:r>
    </w:p>
    <w:p w14:paraId="45E50F89" w14:textId="77777777" w:rsidR="001E15B6" w:rsidRPr="005B7CDA" w:rsidRDefault="001E15B6">
      <w:pPr>
        <w:rPr>
          <w:color w:val="000000" w:themeColor="text1"/>
        </w:rPr>
      </w:pPr>
    </w:p>
    <w:p w14:paraId="7F91E155" w14:textId="3AF8726E" w:rsidR="00C30DC7" w:rsidRPr="005B7CDA" w:rsidRDefault="006F76D4" w:rsidP="000A0241">
      <w:pPr>
        <w:pStyle w:val="BodyTextIndent"/>
        <w:rPr>
          <w:color w:val="000000" w:themeColor="text1"/>
        </w:rPr>
      </w:pPr>
      <w:r w:rsidRPr="005B7CDA">
        <w:rPr>
          <w:color w:val="000000" w:themeColor="text1"/>
        </w:rPr>
        <w:t>RE:</w:t>
      </w:r>
      <w:r w:rsidRPr="005B7CDA">
        <w:rPr>
          <w:color w:val="000000" w:themeColor="text1"/>
        </w:rPr>
        <w:tab/>
      </w:r>
      <w:bookmarkStart w:id="0" w:name="_Hlk82507229"/>
      <w:bookmarkStart w:id="1" w:name="_Hlk98327754"/>
      <w:bookmarkStart w:id="2" w:name="_Hlk81998571"/>
      <w:r w:rsidRPr="005B7CDA">
        <w:rPr>
          <w:color w:val="000000" w:themeColor="text1"/>
        </w:rPr>
        <w:t>Petition No.</w:t>
      </w:r>
      <w:r w:rsidR="008B48F7" w:rsidRPr="005B7CDA">
        <w:rPr>
          <w:color w:val="000000" w:themeColor="text1"/>
        </w:rPr>
        <w:t xml:space="preserve"> </w:t>
      </w:r>
      <w:r w:rsidR="00EF4ACD" w:rsidRPr="005B7CDA">
        <w:rPr>
          <w:color w:val="000000" w:themeColor="text1"/>
        </w:rPr>
        <w:t>x</w:t>
      </w:r>
      <w:r w:rsidR="00D2250E" w:rsidRPr="005B7CDA">
        <w:rPr>
          <w:color w:val="000000" w:themeColor="text1"/>
        </w:rPr>
        <w:t>2022-</w:t>
      </w:r>
      <w:r w:rsidR="005F19C9" w:rsidRPr="005B7CDA">
        <w:rPr>
          <w:color w:val="000000" w:themeColor="text1"/>
        </w:rPr>
        <w:t>89</w:t>
      </w:r>
      <w:r w:rsidR="00FC30F9" w:rsidRPr="005B7CDA">
        <w:rPr>
          <w:color w:val="000000" w:themeColor="text1"/>
        </w:rPr>
        <w:t xml:space="preserve"> </w:t>
      </w:r>
      <w:r w:rsidR="00FD691B" w:rsidRPr="005B7CDA">
        <w:rPr>
          <w:color w:val="000000" w:themeColor="text1"/>
        </w:rPr>
        <w:t>–</w:t>
      </w:r>
      <w:r w:rsidR="001B02FD" w:rsidRPr="005B7CDA">
        <w:rPr>
          <w:color w:val="000000" w:themeColor="text1"/>
        </w:rPr>
        <w:t xml:space="preserve"> </w:t>
      </w:r>
      <w:r w:rsidR="005F19C9" w:rsidRPr="005B7CDA">
        <w:rPr>
          <w:color w:val="000000" w:themeColor="text1"/>
        </w:rPr>
        <w:t>Trumbull Properties, LLC</w:t>
      </w:r>
      <w:r w:rsidR="003545FA" w:rsidRPr="005B7CDA">
        <w:rPr>
          <w:color w:val="000000" w:themeColor="text1"/>
        </w:rPr>
        <w:t>,</w:t>
      </w:r>
      <w:r w:rsidR="00093E1F" w:rsidRPr="005B7CDA">
        <w:rPr>
          <w:color w:val="000000" w:themeColor="text1"/>
        </w:rPr>
        <w:t xml:space="preserve"> re</w:t>
      </w:r>
      <w:r w:rsidR="00D94EB2" w:rsidRPr="005B7CDA">
        <w:rPr>
          <w:color w:val="000000" w:themeColor="text1"/>
        </w:rPr>
        <w:t>quest</w:t>
      </w:r>
      <w:r w:rsidR="00671CCC" w:rsidRPr="005B7CDA">
        <w:rPr>
          <w:color w:val="000000" w:themeColor="text1"/>
        </w:rPr>
        <w:t xml:space="preserve"> for the</w:t>
      </w:r>
      <w:r w:rsidR="00FD2795" w:rsidRPr="005B7CDA">
        <w:rPr>
          <w:color w:val="000000" w:themeColor="text1"/>
        </w:rPr>
        <w:t xml:space="preserve"> outright vacation o</w:t>
      </w:r>
      <w:bookmarkEnd w:id="0"/>
      <w:r w:rsidR="000E548E" w:rsidRPr="005B7CDA">
        <w:rPr>
          <w:color w:val="000000" w:themeColor="text1"/>
        </w:rPr>
        <w:t xml:space="preserve">f </w:t>
      </w:r>
      <w:r w:rsidR="005F19C9" w:rsidRPr="005B7CDA">
        <w:rPr>
          <w:color w:val="000000" w:themeColor="text1"/>
        </w:rPr>
        <w:t>parts of Lysander</w:t>
      </w:r>
      <w:r w:rsidR="005B7CDA" w:rsidRPr="005B7CDA">
        <w:rPr>
          <w:color w:val="000000" w:themeColor="text1"/>
        </w:rPr>
        <w:t xml:space="preserve"> Street, between Commonwealth Street and Trumbull Street. </w:t>
      </w:r>
      <w:bookmarkEnd w:id="1"/>
    </w:p>
    <w:bookmarkEnd w:id="2"/>
    <w:p w14:paraId="1A7E6D59" w14:textId="77777777" w:rsidR="005C7D73" w:rsidRPr="005B7CDA" w:rsidRDefault="005C7D73" w:rsidP="000A0241">
      <w:pPr>
        <w:pStyle w:val="BodyTextIndent"/>
        <w:rPr>
          <w:color w:val="000000" w:themeColor="text1"/>
        </w:rPr>
      </w:pPr>
    </w:p>
    <w:p w14:paraId="78747586" w14:textId="32C0DC51" w:rsidR="00CC4443" w:rsidRPr="005B7CDA" w:rsidRDefault="005B7CDA">
      <w:pPr>
        <w:pStyle w:val="BodyText"/>
        <w:rPr>
          <w:color w:val="000000" w:themeColor="text1"/>
        </w:rPr>
      </w:pPr>
      <w:r w:rsidRPr="005B7CDA">
        <w:rPr>
          <w:color w:val="000000" w:themeColor="text1"/>
        </w:rPr>
        <w:t>Petition No. x2022-89 – Trumbull Properties, LLC, request for the outright vacation of parts of Lysander Avenue, 70 ft. wide, between Commonwealth Street, 80 ft. wide, and Trumbull Avenue, 80 ft. wide.</w:t>
      </w:r>
    </w:p>
    <w:p w14:paraId="3AFF08AB" w14:textId="77777777" w:rsidR="005B7CDA" w:rsidRPr="005B7CDA" w:rsidRDefault="005B7CDA">
      <w:pPr>
        <w:pStyle w:val="BodyText"/>
        <w:rPr>
          <w:color w:val="000000" w:themeColor="text1"/>
        </w:rPr>
      </w:pPr>
    </w:p>
    <w:p w14:paraId="02EE2D6F" w14:textId="77777777" w:rsidR="006F76D4" w:rsidRPr="005B7CDA" w:rsidRDefault="006F76D4">
      <w:pPr>
        <w:pStyle w:val="BodyText"/>
        <w:rPr>
          <w:color w:val="000000" w:themeColor="text1"/>
        </w:rPr>
      </w:pPr>
      <w:r w:rsidRPr="005B7CDA">
        <w:rPr>
          <w:color w:val="000000" w:themeColor="text1"/>
        </w:rPr>
        <w:t>The petition was referred to the City Engineering Division – DPW for investigation (utility review) and report. This is our report.</w:t>
      </w:r>
    </w:p>
    <w:p w14:paraId="0651B852" w14:textId="77777777" w:rsidR="006F76D4" w:rsidRPr="005B7CDA" w:rsidRDefault="006F76D4">
      <w:pPr>
        <w:rPr>
          <w:color w:val="000000" w:themeColor="text1"/>
        </w:rPr>
      </w:pPr>
    </w:p>
    <w:p w14:paraId="0818CFBA" w14:textId="2E0F9208" w:rsidR="00C11B7A" w:rsidRPr="005B7CDA" w:rsidRDefault="008E4A4B" w:rsidP="0034181E">
      <w:pPr>
        <w:pStyle w:val="BodyTextIndent"/>
        <w:ind w:left="0" w:firstLine="0"/>
        <w:rPr>
          <w:b w:val="0"/>
          <w:color w:val="000000" w:themeColor="text1"/>
        </w:rPr>
      </w:pPr>
      <w:r w:rsidRPr="005B7CDA">
        <w:rPr>
          <w:b w:val="0"/>
          <w:color w:val="000000" w:themeColor="text1"/>
        </w:rPr>
        <w:t>The request</w:t>
      </w:r>
      <w:r w:rsidR="00EC1F28" w:rsidRPr="005B7CDA">
        <w:rPr>
          <w:b w:val="0"/>
          <w:color w:val="000000" w:themeColor="text1"/>
        </w:rPr>
        <w:t xml:space="preserve"> </w:t>
      </w:r>
      <w:r w:rsidR="004D6C81" w:rsidRPr="005B7CDA">
        <w:rPr>
          <w:b w:val="0"/>
          <w:color w:val="000000" w:themeColor="text1"/>
        </w:rPr>
        <w:t>is</w:t>
      </w:r>
      <w:r w:rsidR="0034181E" w:rsidRPr="005B7CDA">
        <w:rPr>
          <w:b w:val="0"/>
          <w:color w:val="000000" w:themeColor="text1"/>
        </w:rPr>
        <w:t xml:space="preserve"> </w:t>
      </w:r>
      <w:r w:rsidR="00F861A5" w:rsidRPr="005B7CDA">
        <w:rPr>
          <w:b w:val="0"/>
          <w:color w:val="000000" w:themeColor="text1"/>
        </w:rPr>
        <w:t xml:space="preserve">made </w:t>
      </w:r>
      <w:r w:rsidR="008C1A0F" w:rsidRPr="005B7CDA">
        <w:rPr>
          <w:b w:val="0"/>
          <w:color w:val="000000" w:themeColor="text1"/>
        </w:rPr>
        <w:t xml:space="preserve">as part </w:t>
      </w:r>
      <w:r w:rsidR="0047610C" w:rsidRPr="005B7CDA">
        <w:rPr>
          <w:b w:val="0"/>
          <w:color w:val="000000" w:themeColor="text1"/>
        </w:rPr>
        <w:t xml:space="preserve">of a </w:t>
      </w:r>
      <w:r w:rsidR="005B7CDA" w:rsidRPr="005B7CDA">
        <w:rPr>
          <w:b w:val="0"/>
          <w:color w:val="000000" w:themeColor="text1"/>
        </w:rPr>
        <w:t>development being constructed at the northwest corner of Trumbull Avenue and Lysander Avenue.</w:t>
      </w:r>
    </w:p>
    <w:p w14:paraId="3AE5C3F0" w14:textId="77777777" w:rsidR="00C11B7A" w:rsidRDefault="00C11B7A" w:rsidP="00AA182B">
      <w:pPr>
        <w:jc w:val="both"/>
      </w:pPr>
    </w:p>
    <w:p w14:paraId="1B9AB3AC" w14:textId="77777777" w:rsidR="00AA182B" w:rsidRDefault="00AA182B" w:rsidP="00AA182B">
      <w:pPr>
        <w:jc w:val="both"/>
      </w:pPr>
      <w:r w:rsidRPr="0018130A">
        <w:t xml:space="preserve">The request was approved by the Solid Waste Division – DPW, and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77777777" w:rsidR="006F76D4" w:rsidRDefault="006F76D4" w:rsidP="005A0CBC">
      <w:pPr>
        <w:jc w:val="both"/>
      </w:pPr>
      <w:r>
        <w:t>/JK</w:t>
      </w: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671707D9" w14:textId="4CA69556" w:rsidR="00AA182B" w:rsidRPr="0018130A" w:rsidRDefault="00AA182B" w:rsidP="00AA182B">
      <w:pPr>
        <w:jc w:val="both"/>
      </w:pPr>
      <w:r w:rsidRPr="0018130A"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621FCE48" w14:textId="1F9835B4" w:rsidR="008C1A0F" w:rsidRPr="000A5E5C" w:rsidRDefault="00565B32" w:rsidP="008D4406">
      <w:pPr>
        <w:pStyle w:val="BodyText"/>
        <w:rPr>
          <w:color w:val="000000" w:themeColor="text1"/>
        </w:rPr>
      </w:pPr>
      <w:r w:rsidRPr="000A5E5C">
        <w:rPr>
          <w:b/>
          <w:color w:val="000000" w:themeColor="text1"/>
        </w:rPr>
        <w:t>RESOLVED,</w:t>
      </w:r>
      <w:r w:rsidR="00AA182B" w:rsidRPr="000A5E5C">
        <w:rPr>
          <w:color w:val="000000" w:themeColor="text1"/>
        </w:rPr>
        <w:t xml:space="preserve"> </w:t>
      </w:r>
      <w:r w:rsidR="005B7CDA" w:rsidRPr="000A5E5C">
        <w:rPr>
          <w:color w:val="000000" w:themeColor="text1"/>
        </w:rPr>
        <w:t>Part of Lysander Avenue, 70 ft. wide,</w:t>
      </w:r>
      <w:r w:rsidR="00CC4443" w:rsidRPr="000A5E5C">
        <w:rPr>
          <w:color w:val="000000" w:themeColor="text1"/>
        </w:rPr>
        <w:t xml:space="preserve"> located between C</w:t>
      </w:r>
      <w:r w:rsidR="005B7CDA" w:rsidRPr="000A5E5C">
        <w:rPr>
          <w:color w:val="000000" w:themeColor="text1"/>
        </w:rPr>
        <w:t>ommonwealth Avenue</w:t>
      </w:r>
      <w:r w:rsidR="00CC4443" w:rsidRPr="000A5E5C">
        <w:rPr>
          <w:color w:val="000000" w:themeColor="text1"/>
        </w:rPr>
        <w:t xml:space="preserve">, </w:t>
      </w:r>
      <w:r w:rsidR="005B7CDA" w:rsidRPr="000A5E5C">
        <w:rPr>
          <w:color w:val="000000" w:themeColor="text1"/>
        </w:rPr>
        <w:t>80</w:t>
      </w:r>
      <w:r w:rsidR="00CC4443" w:rsidRPr="000A5E5C">
        <w:rPr>
          <w:color w:val="000000" w:themeColor="text1"/>
        </w:rPr>
        <w:t xml:space="preserve"> ft. wide, and</w:t>
      </w:r>
      <w:r w:rsidR="005B7CDA" w:rsidRPr="000A5E5C">
        <w:rPr>
          <w:color w:val="000000" w:themeColor="text1"/>
        </w:rPr>
        <w:t xml:space="preserve"> Trumbull Avenue</w:t>
      </w:r>
      <w:r w:rsidR="00CC4443" w:rsidRPr="000A5E5C">
        <w:rPr>
          <w:color w:val="000000" w:themeColor="text1"/>
        </w:rPr>
        <w:t xml:space="preserve">, </w:t>
      </w:r>
      <w:r w:rsidR="005B7CDA" w:rsidRPr="000A5E5C">
        <w:rPr>
          <w:color w:val="000000" w:themeColor="text1"/>
        </w:rPr>
        <w:t>8</w:t>
      </w:r>
      <w:r w:rsidR="00CC4443" w:rsidRPr="000A5E5C">
        <w:rPr>
          <w:color w:val="000000" w:themeColor="text1"/>
        </w:rPr>
        <w:t xml:space="preserve">0 ft. wide; further described as land in the City of Detroit, Wayne County, Michigan being: the </w:t>
      </w:r>
      <w:r w:rsidR="000A5E5C" w:rsidRPr="000A5E5C">
        <w:rPr>
          <w:color w:val="000000" w:themeColor="text1"/>
        </w:rPr>
        <w:t>northerly 10 ft.</w:t>
      </w:r>
      <w:r w:rsidR="00CC4443" w:rsidRPr="000A5E5C">
        <w:rPr>
          <w:color w:val="000000" w:themeColor="text1"/>
        </w:rPr>
        <w:t xml:space="preserve"> </w:t>
      </w:r>
      <w:r w:rsidR="007F170F" w:rsidRPr="000A5E5C">
        <w:rPr>
          <w:color w:val="000000" w:themeColor="text1"/>
        </w:rPr>
        <w:t>lying</w:t>
      </w:r>
      <w:r w:rsidR="006F08BC" w:rsidRPr="000A5E5C">
        <w:rPr>
          <w:color w:val="000000" w:themeColor="text1"/>
        </w:rPr>
        <w:t xml:space="preserve"> </w:t>
      </w:r>
      <w:r w:rsidR="000A5E5C" w:rsidRPr="000A5E5C">
        <w:rPr>
          <w:color w:val="000000" w:themeColor="text1"/>
        </w:rPr>
        <w:t>southerly</w:t>
      </w:r>
      <w:r w:rsidR="006F08BC" w:rsidRPr="000A5E5C">
        <w:rPr>
          <w:color w:val="000000" w:themeColor="text1"/>
        </w:rPr>
        <w:t xml:space="preserve"> of</w:t>
      </w:r>
      <w:r w:rsidR="007F170F" w:rsidRPr="000A5E5C">
        <w:rPr>
          <w:color w:val="000000" w:themeColor="text1"/>
        </w:rPr>
        <w:t xml:space="preserve"> and adjacent to lot </w:t>
      </w:r>
      <w:r w:rsidR="00CC4443" w:rsidRPr="000A5E5C">
        <w:rPr>
          <w:color w:val="000000" w:themeColor="text1"/>
        </w:rPr>
        <w:t>1</w:t>
      </w:r>
      <w:r w:rsidR="000A5E5C" w:rsidRPr="000A5E5C">
        <w:rPr>
          <w:color w:val="000000" w:themeColor="text1"/>
        </w:rPr>
        <w:t xml:space="preserve"> and lot 14, excluding that part adjacent to the public alley,</w:t>
      </w:r>
      <w:r w:rsidR="00CC4443" w:rsidRPr="000A5E5C">
        <w:rPr>
          <w:color w:val="000000" w:themeColor="text1"/>
        </w:rPr>
        <w:t xml:space="preserve"> and the southerly </w:t>
      </w:r>
      <w:r w:rsidR="000A5E5C" w:rsidRPr="000A5E5C">
        <w:rPr>
          <w:color w:val="000000" w:themeColor="text1"/>
        </w:rPr>
        <w:t>1</w:t>
      </w:r>
      <w:r w:rsidR="00CC4443" w:rsidRPr="000A5E5C">
        <w:rPr>
          <w:color w:val="000000" w:themeColor="text1"/>
        </w:rPr>
        <w:t>0 ft.</w:t>
      </w:r>
      <w:r w:rsidR="000A5E5C" w:rsidRPr="000A5E5C">
        <w:rPr>
          <w:color w:val="000000" w:themeColor="text1"/>
        </w:rPr>
        <w:t xml:space="preserve"> lying northerly of and adjacent to</w:t>
      </w:r>
      <w:r w:rsidR="00CC4443" w:rsidRPr="000A5E5C">
        <w:rPr>
          <w:color w:val="000000" w:themeColor="text1"/>
        </w:rPr>
        <w:t xml:space="preserve"> </w:t>
      </w:r>
      <w:r w:rsidR="000A5E5C" w:rsidRPr="000A5E5C">
        <w:rPr>
          <w:color w:val="000000" w:themeColor="text1"/>
        </w:rPr>
        <w:t>lot 12</w:t>
      </w:r>
      <w:r w:rsidR="007F170F" w:rsidRPr="000A5E5C">
        <w:rPr>
          <w:color w:val="000000" w:themeColor="text1"/>
        </w:rPr>
        <w:t xml:space="preserve"> of “</w:t>
      </w:r>
      <w:r w:rsidR="000A5E5C" w:rsidRPr="000A5E5C">
        <w:rPr>
          <w:color w:val="000000" w:themeColor="text1"/>
        </w:rPr>
        <w:t>Block 14 of Avery &amp; Murphy’s</w:t>
      </w:r>
      <w:r w:rsidR="00CC4443" w:rsidRPr="000A5E5C">
        <w:rPr>
          <w:color w:val="000000" w:themeColor="text1"/>
        </w:rPr>
        <w:t xml:space="preserve"> Subdivision</w:t>
      </w:r>
      <w:r w:rsidR="007F170F" w:rsidRPr="000A5E5C">
        <w:rPr>
          <w:color w:val="000000" w:themeColor="text1"/>
        </w:rPr>
        <w:t xml:space="preserve">” as recorded in Liber </w:t>
      </w:r>
      <w:r w:rsidR="000A5E5C" w:rsidRPr="000A5E5C">
        <w:rPr>
          <w:color w:val="000000" w:themeColor="text1"/>
        </w:rPr>
        <w:t>9</w:t>
      </w:r>
      <w:r w:rsidR="007F170F" w:rsidRPr="000A5E5C">
        <w:rPr>
          <w:color w:val="000000" w:themeColor="text1"/>
        </w:rPr>
        <w:t xml:space="preserve">, Page </w:t>
      </w:r>
      <w:r w:rsidR="000A5E5C" w:rsidRPr="000A5E5C">
        <w:rPr>
          <w:color w:val="000000" w:themeColor="text1"/>
        </w:rPr>
        <w:t>42</w:t>
      </w:r>
      <w:r w:rsidR="007F170F" w:rsidRPr="000A5E5C">
        <w:rPr>
          <w:color w:val="000000" w:themeColor="text1"/>
        </w:rPr>
        <w:t xml:space="preserve"> of Plats, Wayne County Records</w:t>
      </w:r>
      <w:r w:rsidR="00CC4443" w:rsidRPr="000A5E5C">
        <w:rPr>
          <w:color w:val="000000" w:themeColor="text1"/>
        </w:rPr>
        <w:t>.</w:t>
      </w:r>
    </w:p>
    <w:p w14:paraId="4FD25BB1" w14:textId="77777777" w:rsidR="00C36BD2" w:rsidRPr="00AB0C11" w:rsidRDefault="00C36BD2" w:rsidP="00C36BD2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>PROVIDED, that petitioner/property owner make satisfactory arrangements with any and all utility companies for cost and arrangements for the removing and/or relocating of the utility companies and city departments services, and further</w:t>
      </w:r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5B7CDA" w:rsidRDefault="00C36BD2" w:rsidP="00C36BD2">
      <w:pPr>
        <w:jc w:val="both"/>
        <w:rPr>
          <w:color w:val="000000" w:themeColor="text1"/>
        </w:rPr>
      </w:pPr>
      <w:r w:rsidRPr="005B7CDA">
        <w:rPr>
          <w:color w:val="000000" w:themeColor="text1"/>
        </w:rPr>
        <w:t>PROVIDED, that any construction in the public rights-of-way such as curbs and sidewalks shall be done under city permit and inspection according to City Engineering Division – DPW specifications with all costs borne by the abutting owner(s), their heir or assigns; and further</w:t>
      </w:r>
    </w:p>
    <w:p w14:paraId="53A8FE7A" w14:textId="77777777" w:rsidR="00A50EE2" w:rsidRDefault="00A50EE2" w:rsidP="003A6D4F">
      <w:pPr>
        <w:jc w:val="both"/>
      </w:pPr>
    </w:p>
    <w:p w14:paraId="15377F64" w14:textId="77777777" w:rsidR="00AA182B" w:rsidRPr="00D14847" w:rsidRDefault="003A6D4F" w:rsidP="004D6C81">
      <w:pPr>
        <w:jc w:val="both"/>
      </w:pPr>
      <w:r>
        <w:t>PROVIDED, That the City Clerk shall within 30 days record a certified copy of this resolution with the Wayne County Register of Deeds.</w:t>
      </w:r>
    </w:p>
    <w:sectPr w:rsidR="00AA182B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3"/>
  </w:num>
  <w:num w:numId="5">
    <w:abstractNumId w:val="16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5E5C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79A4"/>
    <w:rsid w:val="00374567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B7CDA"/>
    <w:rsid w:val="005C7D73"/>
    <w:rsid w:val="005D26C7"/>
    <w:rsid w:val="005E3F92"/>
    <w:rsid w:val="005F19C9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63591"/>
    <w:rsid w:val="00763A90"/>
    <w:rsid w:val="00763D95"/>
    <w:rsid w:val="0076596F"/>
    <w:rsid w:val="00772448"/>
    <w:rsid w:val="00775333"/>
    <w:rsid w:val="00782758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5A29"/>
    <w:rsid w:val="008220A7"/>
    <w:rsid w:val="00846227"/>
    <w:rsid w:val="00860579"/>
    <w:rsid w:val="00861FA9"/>
    <w:rsid w:val="008620D4"/>
    <w:rsid w:val="00876A4F"/>
    <w:rsid w:val="00877DD1"/>
    <w:rsid w:val="00881431"/>
    <w:rsid w:val="00881A4E"/>
    <w:rsid w:val="00893D60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5868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3607A"/>
    <w:rsid w:val="00B41EF1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61E25"/>
    <w:rsid w:val="00C82220"/>
    <w:rsid w:val="00C90104"/>
    <w:rsid w:val="00C90A3A"/>
    <w:rsid w:val="00CA4125"/>
    <w:rsid w:val="00CA603A"/>
    <w:rsid w:val="00CC4443"/>
    <w:rsid w:val="00CD2277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44A"/>
    <w:rsid w:val="00FD3ECE"/>
    <w:rsid w:val="00FD691B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68F81250"/>
  <w15:docId w15:val="{9DDC55B7-C420-4320-91C2-6897FCD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creator>surveyor</dc:creator>
  <cp:lastModifiedBy>Jered Dean</cp:lastModifiedBy>
  <cp:revision>4</cp:revision>
  <cp:lastPrinted>2021-11-04T17:51:00Z</cp:lastPrinted>
  <dcterms:created xsi:type="dcterms:W3CDTF">2022-03-16T17:05:00Z</dcterms:created>
  <dcterms:modified xsi:type="dcterms:W3CDTF">2022-03-28T15:00:00Z</dcterms:modified>
</cp:coreProperties>
</file>