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14" w:rsidRDefault="00FA5814">
      <w:pPr>
        <w:jc w:val="both"/>
      </w:pPr>
    </w:p>
    <w:p w:rsidR="001668EF" w:rsidRDefault="001668EF">
      <w:pPr>
        <w:jc w:val="both"/>
      </w:pPr>
    </w:p>
    <w:p w:rsidR="00DC454C" w:rsidRDefault="00DC454C">
      <w:pPr>
        <w:jc w:val="both"/>
      </w:pPr>
    </w:p>
    <w:p w:rsidR="0033332B" w:rsidRDefault="0033332B">
      <w:pPr>
        <w:jc w:val="both"/>
      </w:pPr>
    </w:p>
    <w:p w:rsidR="00F63E81" w:rsidRDefault="00B33292">
      <w:pPr>
        <w:jc w:val="both"/>
        <w:rPr>
          <w:rFonts w:ascii="Garamond" w:hAnsi="Garamond"/>
        </w:rPr>
      </w:pPr>
      <w:r>
        <w:rPr>
          <w:rFonts w:ascii="Garamond" w:hAnsi="Garamond"/>
        </w:rPr>
        <w:t>August 26th, 2020</w:t>
      </w:r>
    </w:p>
    <w:p w:rsidR="00F416FE" w:rsidRPr="001A3C04" w:rsidRDefault="00547177">
      <w:pPr>
        <w:jc w:val="both"/>
        <w:rPr>
          <w:rFonts w:ascii="Garamond" w:hAnsi="Garamond"/>
        </w:rPr>
      </w:pPr>
      <w:r>
        <w:rPr>
          <w:rFonts w:ascii="Garamond" w:hAnsi="Garamond"/>
        </w:rPr>
        <w:t xml:space="preserve">                                                                                                                                        </w:t>
      </w:r>
    </w:p>
    <w:p w:rsidR="00FA5814" w:rsidRPr="001A3C04" w:rsidRDefault="00FA5814">
      <w:pPr>
        <w:jc w:val="both"/>
        <w:rPr>
          <w:rFonts w:ascii="Garamond" w:hAnsi="Garamond"/>
        </w:rPr>
      </w:pPr>
      <w:r w:rsidRPr="001A3C04">
        <w:rPr>
          <w:rFonts w:ascii="Garamond" w:hAnsi="Garamond"/>
        </w:rPr>
        <w:t>Honorable City Council:</w:t>
      </w:r>
    </w:p>
    <w:p w:rsidR="00DB67CD" w:rsidRPr="001A3C04" w:rsidRDefault="00DB67CD">
      <w:pPr>
        <w:jc w:val="both"/>
        <w:rPr>
          <w:rFonts w:ascii="Garamond" w:hAnsi="Garamond"/>
        </w:rPr>
      </w:pPr>
    </w:p>
    <w:p w:rsidR="001429CE" w:rsidRPr="001A3C04" w:rsidRDefault="00FA5814" w:rsidP="00316BB0">
      <w:pPr>
        <w:pStyle w:val="BodyTextIndent"/>
        <w:rPr>
          <w:rFonts w:ascii="Garamond" w:hAnsi="Garamond"/>
        </w:rPr>
      </w:pPr>
      <w:r w:rsidRPr="001A3C04">
        <w:rPr>
          <w:rFonts w:ascii="Garamond" w:hAnsi="Garamond"/>
        </w:rPr>
        <w:t>RE:</w:t>
      </w:r>
      <w:r w:rsidRPr="001A3C04">
        <w:rPr>
          <w:rFonts w:ascii="Garamond" w:hAnsi="Garamond"/>
        </w:rPr>
        <w:tab/>
        <w:t xml:space="preserve">Petition No. </w:t>
      </w:r>
      <w:r w:rsidR="009C42BF">
        <w:rPr>
          <w:rFonts w:ascii="Garamond" w:hAnsi="Garamond"/>
        </w:rPr>
        <w:t>1280</w:t>
      </w:r>
      <w:r w:rsidR="00852668" w:rsidRPr="001A3C04">
        <w:rPr>
          <w:rFonts w:ascii="Garamond" w:hAnsi="Garamond"/>
        </w:rPr>
        <w:t xml:space="preserve"> </w:t>
      </w:r>
      <w:r w:rsidRPr="001A3C04">
        <w:rPr>
          <w:rFonts w:ascii="Garamond" w:hAnsi="Garamond"/>
        </w:rPr>
        <w:t>–</w:t>
      </w:r>
      <w:r w:rsidR="009C42BF">
        <w:rPr>
          <w:rFonts w:ascii="Garamond" w:hAnsi="Garamond"/>
        </w:rPr>
        <w:t xml:space="preserve"> Cedar Investments</w:t>
      </w:r>
      <w:r w:rsidR="00B33292">
        <w:rPr>
          <w:rFonts w:ascii="Garamond" w:hAnsi="Garamond"/>
        </w:rPr>
        <w:t xml:space="preserve"> LLC, request to encroach</w:t>
      </w:r>
      <w:r w:rsidR="009214FA">
        <w:rPr>
          <w:rFonts w:ascii="Garamond" w:hAnsi="Garamond"/>
        </w:rPr>
        <w:t xml:space="preserve"> </w:t>
      </w:r>
      <w:r w:rsidR="00B33292">
        <w:rPr>
          <w:rFonts w:ascii="Garamond" w:hAnsi="Garamond"/>
        </w:rPr>
        <w:t xml:space="preserve">into </w:t>
      </w:r>
      <w:r w:rsidR="009C42BF">
        <w:rPr>
          <w:rFonts w:ascii="Garamond" w:hAnsi="Garamond"/>
        </w:rPr>
        <w:t xml:space="preserve">the Georgia Street </w:t>
      </w:r>
      <w:r w:rsidR="009214FA">
        <w:rPr>
          <w:rFonts w:ascii="Garamond" w:hAnsi="Garamond"/>
        </w:rPr>
        <w:t>r</w:t>
      </w:r>
      <w:r w:rsidR="00B33292">
        <w:rPr>
          <w:rFonts w:ascii="Garamond" w:hAnsi="Garamond"/>
        </w:rPr>
        <w:t>ight-of-way</w:t>
      </w:r>
      <w:r w:rsidR="009C42BF">
        <w:rPr>
          <w:rFonts w:ascii="Garamond" w:hAnsi="Garamond"/>
        </w:rPr>
        <w:t xml:space="preserve"> between Mount Elliot Street and Saint Cyril Avenue.</w:t>
      </w:r>
    </w:p>
    <w:p w:rsidR="007D35B7" w:rsidRPr="001A3C04" w:rsidRDefault="007D35B7" w:rsidP="00316BB0">
      <w:pPr>
        <w:pStyle w:val="BodyTextIndent"/>
        <w:rPr>
          <w:rFonts w:ascii="Garamond" w:hAnsi="Garamond"/>
          <w:b w:val="0"/>
        </w:rPr>
      </w:pPr>
    </w:p>
    <w:p w:rsidR="006852A7" w:rsidRDefault="00BB344F" w:rsidP="0016560A">
      <w:pPr>
        <w:pStyle w:val="BodyTextIndent"/>
        <w:tabs>
          <w:tab w:val="left" w:pos="0"/>
        </w:tabs>
        <w:ind w:left="0" w:firstLine="0"/>
        <w:rPr>
          <w:rFonts w:ascii="Garamond" w:hAnsi="Garamond"/>
          <w:b w:val="0"/>
        </w:rPr>
      </w:pPr>
      <w:r w:rsidRPr="001A3C04">
        <w:rPr>
          <w:rFonts w:ascii="Garamond" w:hAnsi="Garamond"/>
          <w:b w:val="0"/>
        </w:rPr>
        <w:t xml:space="preserve">Petition No. </w:t>
      </w:r>
      <w:r w:rsidR="009C42BF">
        <w:rPr>
          <w:rFonts w:ascii="Garamond" w:hAnsi="Garamond"/>
          <w:b w:val="0"/>
        </w:rPr>
        <w:t>1280</w:t>
      </w:r>
      <w:r w:rsidR="008670D2" w:rsidRPr="001A3C04">
        <w:rPr>
          <w:rFonts w:ascii="Garamond" w:hAnsi="Garamond"/>
          <w:b w:val="0"/>
        </w:rPr>
        <w:t xml:space="preserve"> –</w:t>
      </w:r>
      <w:r w:rsidR="009A23DC" w:rsidRPr="001A3C04">
        <w:rPr>
          <w:rFonts w:ascii="Garamond" w:hAnsi="Garamond"/>
          <w:b w:val="0"/>
        </w:rPr>
        <w:t xml:space="preserve"> </w:t>
      </w:r>
      <w:r w:rsidR="009C42BF">
        <w:rPr>
          <w:rFonts w:ascii="Garamond" w:hAnsi="Garamond"/>
          <w:b w:val="0"/>
        </w:rPr>
        <w:t>Cedar Investments</w:t>
      </w:r>
      <w:r w:rsidR="00B33292">
        <w:rPr>
          <w:rFonts w:ascii="Garamond" w:hAnsi="Garamond"/>
          <w:b w:val="0"/>
        </w:rPr>
        <w:t xml:space="preserve"> LLC</w:t>
      </w:r>
      <w:r w:rsidR="000D643F">
        <w:rPr>
          <w:rFonts w:ascii="Garamond" w:hAnsi="Garamond"/>
          <w:b w:val="0"/>
        </w:rPr>
        <w:t>,</w:t>
      </w:r>
      <w:r w:rsidR="00037F4C">
        <w:rPr>
          <w:rFonts w:ascii="Garamond" w:hAnsi="Garamond"/>
          <w:b w:val="0"/>
        </w:rPr>
        <w:t xml:space="preserve"> </w:t>
      </w:r>
      <w:r w:rsidR="00B33292">
        <w:rPr>
          <w:rFonts w:ascii="Garamond" w:hAnsi="Garamond"/>
          <w:b w:val="0"/>
        </w:rPr>
        <w:t>request</w:t>
      </w:r>
      <w:r w:rsidR="009214FA">
        <w:rPr>
          <w:rFonts w:ascii="Garamond" w:hAnsi="Garamond"/>
          <w:b w:val="0"/>
        </w:rPr>
        <w:t xml:space="preserve"> an en</w:t>
      </w:r>
      <w:r w:rsidR="00AC66CE">
        <w:rPr>
          <w:rFonts w:ascii="Garamond" w:hAnsi="Garamond"/>
          <w:b w:val="0"/>
        </w:rPr>
        <w:t xml:space="preserve">croachment </w:t>
      </w:r>
      <w:r w:rsidR="009C42BF">
        <w:rPr>
          <w:rFonts w:ascii="Garamond" w:hAnsi="Garamond"/>
          <w:b w:val="0"/>
        </w:rPr>
        <w:t xml:space="preserve">of a turning lane along the southern portion of Georgia Street, 60 ft. wide, for ingress to the property known as 6836 Georgia Street. </w:t>
      </w:r>
    </w:p>
    <w:p w:rsidR="00FA5814" w:rsidRPr="001A3C04" w:rsidRDefault="00FA5814">
      <w:pPr>
        <w:jc w:val="both"/>
        <w:rPr>
          <w:rFonts w:ascii="Garamond" w:hAnsi="Garamond"/>
        </w:rPr>
      </w:pPr>
    </w:p>
    <w:p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rsidR="00841ABC" w:rsidRDefault="00841ABC">
      <w:pPr>
        <w:tabs>
          <w:tab w:val="left" w:pos="0"/>
        </w:tabs>
        <w:jc w:val="both"/>
        <w:rPr>
          <w:rFonts w:ascii="Garamond" w:hAnsi="Garamond"/>
        </w:rPr>
      </w:pPr>
    </w:p>
    <w:p w:rsidR="000F2A90" w:rsidRDefault="009C42BF" w:rsidP="006A17DC">
      <w:pPr>
        <w:jc w:val="both"/>
        <w:rPr>
          <w:rFonts w:ascii="Garamond" w:hAnsi="Garamond"/>
        </w:rPr>
      </w:pPr>
      <w:r>
        <w:rPr>
          <w:rFonts w:ascii="Garamond" w:hAnsi="Garamond"/>
        </w:rPr>
        <w:t xml:space="preserve">The request is being made to install a turning lane for trucks to ingress into the property known as 6836 Georgia Street, owned by Cedar Investments LLC.   </w:t>
      </w:r>
    </w:p>
    <w:p w:rsidR="000F2A90" w:rsidRDefault="000F2A90" w:rsidP="006A17DC">
      <w:pPr>
        <w:jc w:val="both"/>
        <w:rPr>
          <w:rFonts w:ascii="Garamond" w:hAnsi="Garamond"/>
        </w:rPr>
      </w:pPr>
    </w:p>
    <w:p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r w:rsidR="00500955" w:rsidRPr="00500955">
        <w:rPr>
          <w:rFonts w:ascii="Garamond" w:hAnsi="Garamond"/>
        </w:rPr>
        <w:t xml:space="preserve">The request was approved by the </w:t>
      </w:r>
      <w:r w:rsidR="00500955">
        <w:rPr>
          <w:rFonts w:ascii="Garamond" w:hAnsi="Garamond"/>
        </w:rPr>
        <w:t>Traffic Engineering</w:t>
      </w:r>
      <w:r w:rsidR="00500955" w:rsidRPr="00500955">
        <w:rPr>
          <w:rFonts w:ascii="Garamond" w:hAnsi="Garamond"/>
        </w:rPr>
        <w:t xml:space="preserve"> Division – DPW</w:t>
      </w:r>
      <w:r w:rsidR="00500955">
        <w:rPr>
          <w:rFonts w:ascii="Garamond" w:hAnsi="Garamond"/>
        </w:rPr>
        <w:t>.</w:t>
      </w:r>
    </w:p>
    <w:p w:rsidR="007A6385" w:rsidRPr="001A3C04" w:rsidRDefault="007A6385">
      <w:pPr>
        <w:tabs>
          <w:tab w:val="left" w:pos="0"/>
        </w:tabs>
        <w:jc w:val="both"/>
        <w:rPr>
          <w:rFonts w:ascii="Garamond" w:hAnsi="Garamond"/>
        </w:rPr>
      </w:pPr>
    </w:p>
    <w:p w:rsidR="008D1BC9" w:rsidRPr="000F2A90" w:rsidRDefault="008D1BC9" w:rsidP="008D1BC9">
      <w:pPr>
        <w:tabs>
          <w:tab w:val="left" w:pos="0"/>
        </w:tabs>
        <w:jc w:val="both"/>
        <w:rPr>
          <w:rFonts w:ascii="Garamond" w:hAnsi="Garamond"/>
        </w:rPr>
      </w:pPr>
      <w:r w:rsidRPr="001A3C04">
        <w:rPr>
          <w:rFonts w:ascii="Garamond" w:hAnsi="Garamond"/>
        </w:rPr>
        <w:t>Detroit Water and Sewerage Department (DWSD) reports being involved, but they have no objection provided the DWSD encroachment provisions are followed.  The DWSD provisions have been made a part of the resolution</w:t>
      </w:r>
      <w:r w:rsidRPr="001A3C04">
        <w:rPr>
          <w:rFonts w:ascii="Garamond" w:hAnsi="Garamond"/>
          <w:i/>
        </w:rPr>
        <w:t>.</w:t>
      </w:r>
      <w:r w:rsidR="000F2A90">
        <w:rPr>
          <w:rFonts w:ascii="Garamond" w:hAnsi="Garamond"/>
        </w:rPr>
        <w:t xml:space="preserve">  DTE has reported involvement and provisions protecting DTE have been made a part of the resolution.</w:t>
      </w:r>
    </w:p>
    <w:p w:rsidR="006852A7" w:rsidRPr="001A3C04" w:rsidRDefault="006852A7" w:rsidP="00C93C99">
      <w:pPr>
        <w:jc w:val="both"/>
        <w:rPr>
          <w:rFonts w:ascii="Garamond" w:hAnsi="Garamond"/>
        </w:rPr>
      </w:pPr>
    </w:p>
    <w:p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rsidR="00C93C99" w:rsidRPr="001A3C04" w:rsidRDefault="00C93C99" w:rsidP="00C93C99">
      <w:pPr>
        <w:jc w:val="both"/>
        <w:rPr>
          <w:rFonts w:ascii="Garamond" w:hAnsi="Garamond"/>
        </w:rPr>
      </w:pPr>
    </w:p>
    <w:p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rsidR="00C93C99" w:rsidRPr="001A3C04" w:rsidRDefault="00C93C99" w:rsidP="00C93C99">
      <w:pPr>
        <w:jc w:val="both"/>
        <w:rPr>
          <w:rFonts w:ascii="Garamond" w:hAnsi="Garamond"/>
        </w:rPr>
      </w:pPr>
    </w:p>
    <w:p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rsidR="00D50A21" w:rsidRPr="001A3C04" w:rsidRDefault="00D50A21" w:rsidP="00D50A21">
      <w:pPr>
        <w:ind w:left="4320" w:firstLine="720"/>
        <w:jc w:val="both"/>
        <w:outlineLvl w:val="0"/>
        <w:rPr>
          <w:rFonts w:ascii="Garamond" w:hAnsi="Garamond"/>
        </w:rPr>
      </w:pPr>
    </w:p>
    <w:p w:rsidR="001A3C04" w:rsidRDefault="001A3C04" w:rsidP="00C93C99">
      <w:pPr>
        <w:jc w:val="both"/>
        <w:rPr>
          <w:rFonts w:ascii="Garamond" w:hAnsi="Garamond"/>
        </w:rPr>
      </w:pPr>
    </w:p>
    <w:p w:rsidR="00DC454C" w:rsidRPr="001A3C04" w:rsidRDefault="00DC454C" w:rsidP="00C93C99">
      <w:pPr>
        <w:jc w:val="both"/>
        <w:rPr>
          <w:rFonts w:ascii="Garamond" w:hAnsi="Garamond"/>
        </w:rPr>
      </w:pPr>
    </w:p>
    <w:p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rsidR="002D1CAB" w:rsidRDefault="006852A7" w:rsidP="002D1CAB">
      <w:pPr>
        <w:ind w:left="4320" w:firstLine="720"/>
        <w:jc w:val="both"/>
        <w:rPr>
          <w:rFonts w:ascii="Garamond" w:hAnsi="Garamond"/>
        </w:rPr>
      </w:pPr>
      <w:r w:rsidRPr="001A3C04">
        <w:rPr>
          <w:rFonts w:ascii="Garamond" w:hAnsi="Garamond"/>
        </w:rPr>
        <w:t>City Engineering Division – DPW</w:t>
      </w:r>
    </w:p>
    <w:p w:rsidR="00FA5814" w:rsidRPr="001A3C04" w:rsidRDefault="00FA5814">
      <w:pPr>
        <w:jc w:val="both"/>
        <w:outlineLvl w:val="0"/>
        <w:rPr>
          <w:rFonts w:ascii="Garamond" w:hAnsi="Garamond"/>
        </w:rPr>
      </w:pPr>
      <w:r w:rsidRPr="001A3C04">
        <w:rPr>
          <w:rFonts w:ascii="Garamond" w:hAnsi="Garamond"/>
        </w:rPr>
        <w:t>JMK/</w:t>
      </w:r>
      <w:r w:rsidR="001841F9">
        <w:rPr>
          <w:rFonts w:ascii="Garamond" w:hAnsi="Garamond"/>
        </w:rPr>
        <w:t>SW</w:t>
      </w:r>
    </w:p>
    <w:p w:rsidR="00FA5814" w:rsidRPr="001A3C04" w:rsidRDefault="00FA5814">
      <w:pPr>
        <w:jc w:val="both"/>
        <w:rPr>
          <w:rFonts w:ascii="Garamond" w:hAnsi="Garamond"/>
        </w:rPr>
      </w:pPr>
      <w:r w:rsidRPr="001A3C04">
        <w:rPr>
          <w:rFonts w:ascii="Garamond" w:hAnsi="Garamond"/>
        </w:rPr>
        <w:t>Cc: Ron Brundidge, Director, DPW</w:t>
      </w:r>
    </w:p>
    <w:p w:rsidR="00D50A21" w:rsidRPr="001A3C04" w:rsidRDefault="00FA5814" w:rsidP="00A33792">
      <w:pPr>
        <w:jc w:val="both"/>
        <w:rPr>
          <w:rFonts w:ascii="Garamond" w:hAnsi="Garamond"/>
        </w:rPr>
        <w:sectPr w:rsidR="00D50A21" w:rsidRPr="001A3C04" w:rsidSect="00862E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rsidR="00A33792" w:rsidRPr="001A3C04" w:rsidRDefault="00A33792">
      <w:pPr>
        <w:jc w:val="both"/>
        <w:rPr>
          <w:rFonts w:ascii="Garamond" w:hAnsi="Garamond"/>
        </w:rPr>
      </w:pPr>
    </w:p>
    <w:p w:rsidR="00AE5DED" w:rsidRPr="00262498" w:rsidRDefault="00FA5814" w:rsidP="00095EC2">
      <w:pPr>
        <w:pStyle w:val="BodyTextIndent"/>
        <w:tabs>
          <w:tab w:val="left" w:pos="0"/>
        </w:tabs>
        <w:ind w:left="0" w:firstLine="0"/>
        <w:rPr>
          <w:rFonts w:ascii="Garamond" w:hAnsi="Garamond"/>
          <w:b w:val="0"/>
          <w:color w:val="FF000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103268">
        <w:rPr>
          <w:rFonts w:ascii="Garamond" w:hAnsi="Garamond"/>
          <w:b w:val="0"/>
        </w:rPr>
        <w:t xml:space="preserve">to </w:t>
      </w:r>
      <w:r w:rsidR="009C42BF">
        <w:rPr>
          <w:rFonts w:ascii="Garamond" w:hAnsi="Garamond"/>
          <w:b w:val="0"/>
        </w:rPr>
        <w:t>Cedar Investments LLC</w:t>
      </w:r>
      <w:r w:rsidR="00AD10D6">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9E4FE8">
        <w:rPr>
          <w:rFonts w:ascii="Garamond" w:hAnsi="Garamond"/>
          <w:b w:val="0"/>
        </w:rPr>
        <w:t>encroachment</w:t>
      </w:r>
      <w:r w:rsidR="009B2243">
        <w:rPr>
          <w:rFonts w:ascii="Garamond" w:hAnsi="Garamond"/>
          <w:b w:val="0"/>
        </w:rPr>
        <w:t xml:space="preserve"> </w:t>
      </w:r>
      <w:r w:rsidR="009E4FE8">
        <w:rPr>
          <w:rFonts w:ascii="Garamond" w:hAnsi="Garamond"/>
          <w:b w:val="0"/>
        </w:rPr>
        <w:t xml:space="preserve">for a </w:t>
      </w:r>
      <w:r w:rsidR="009E4FE8">
        <w:rPr>
          <w:rFonts w:ascii="Garamond" w:hAnsi="Garamond"/>
          <w:b w:val="0"/>
        </w:rPr>
        <w:t>turning lane along the southern portion of Georgia Street, 60 ft. wide, for ingress to the property known as 6836 Geo</w:t>
      </w:r>
      <w:r w:rsidR="009E4FE8">
        <w:rPr>
          <w:rFonts w:ascii="Garamond" w:hAnsi="Garamond"/>
          <w:b w:val="0"/>
        </w:rPr>
        <w:t>rgia Street</w:t>
      </w:r>
      <w:r w:rsidR="00182AE4">
        <w:rPr>
          <w:rFonts w:ascii="Garamond" w:hAnsi="Garamond"/>
          <w:b w:val="0"/>
        </w:rPr>
        <w:t xml:space="preserve">. </w:t>
      </w:r>
      <w:r w:rsidR="009E4FE8">
        <w:rPr>
          <w:rFonts w:ascii="Garamond" w:hAnsi="Garamond"/>
          <w:b w:val="0"/>
        </w:rPr>
        <w:t xml:space="preserve"> </w:t>
      </w:r>
      <w:r w:rsidR="00182AE4">
        <w:rPr>
          <w:rFonts w:ascii="Garamond" w:hAnsi="Garamond"/>
          <w:b w:val="0"/>
        </w:rPr>
        <w:t>The encr</w:t>
      </w:r>
      <w:r w:rsidR="009E4FE8">
        <w:rPr>
          <w:rFonts w:ascii="Garamond" w:hAnsi="Garamond"/>
          <w:b w:val="0"/>
        </w:rPr>
        <w:t>oachment is in the Georgia Street right-of-way, 6</w:t>
      </w:r>
      <w:r w:rsidR="00103268">
        <w:rPr>
          <w:rFonts w:ascii="Garamond" w:hAnsi="Garamond"/>
          <w:b w:val="0"/>
        </w:rPr>
        <w:t xml:space="preserve">0 feet wide, in the </w:t>
      </w:r>
      <w:r w:rsidR="009E4FE8">
        <w:rPr>
          <w:rFonts w:ascii="Garamond" w:hAnsi="Garamond"/>
          <w:b w:val="0"/>
        </w:rPr>
        <w:t>block bounded by Mount Elliot, 66</w:t>
      </w:r>
      <w:r w:rsidR="00103268">
        <w:rPr>
          <w:rFonts w:ascii="Garamond" w:hAnsi="Garamond"/>
          <w:b w:val="0"/>
        </w:rPr>
        <w:t xml:space="preserve"> ft. wide, </w:t>
      </w:r>
      <w:r w:rsidR="009E4FE8">
        <w:rPr>
          <w:rFonts w:ascii="Garamond" w:hAnsi="Garamond"/>
          <w:b w:val="0"/>
        </w:rPr>
        <w:t>and Saint Cyril Avenue</w:t>
      </w:r>
      <w:r w:rsidR="00103268">
        <w:rPr>
          <w:rFonts w:ascii="Garamond" w:hAnsi="Garamond"/>
          <w:b w:val="0"/>
        </w:rPr>
        <w:t>, 60 ft. wide</w:t>
      </w:r>
      <w:r w:rsidR="00182AE4">
        <w:rPr>
          <w:rFonts w:ascii="Garamond" w:hAnsi="Garamond"/>
          <w:b w:val="0"/>
        </w:rPr>
        <w:t xml:space="preserve">. </w:t>
      </w:r>
      <w:r w:rsidR="00D20288">
        <w:rPr>
          <w:rFonts w:ascii="Garamond" w:hAnsi="Garamond"/>
          <w:b w:val="0"/>
        </w:rPr>
        <w:t xml:space="preserve">Encroachments are </w:t>
      </w:r>
      <w:r w:rsidR="00EB29C2">
        <w:rPr>
          <w:rFonts w:ascii="Garamond" w:hAnsi="Garamond"/>
          <w:b w:val="0"/>
        </w:rPr>
        <w:t>further described as follows:</w:t>
      </w:r>
      <w:r w:rsidR="00557FC3">
        <w:rPr>
          <w:rFonts w:ascii="Garamond" w:hAnsi="Garamond"/>
          <w:b w:val="0"/>
        </w:rPr>
        <w:t xml:space="preserve"> land in the City of Detroit, Wayne</w:t>
      </w:r>
      <w:r w:rsidR="009E4FE8">
        <w:rPr>
          <w:rFonts w:ascii="Garamond" w:hAnsi="Garamond"/>
          <w:b w:val="0"/>
        </w:rPr>
        <w:t xml:space="preserve"> County, Michigan being</w:t>
      </w:r>
      <w:r w:rsidR="00182AE4">
        <w:rPr>
          <w:rFonts w:ascii="Garamond" w:hAnsi="Garamond"/>
          <w:b w:val="0"/>
        </w:rPr>
        <w:t xml:space="preserve">, </w:t>
      </w:r>
      <w:r w:rsidR="009E4FE8">
        <w:rPr>
          <w:rFonts w:ascii="Garamond" w:hAnsi="Garamond"/>
          <w:b w:val="0"/>
        </w:rPr>
        <w:t xml:space="preserve">Georgia Street </w:t>
      </w:r>
      <w:r w:rsidR="00103268">
        <w:rPr>
          <w:rFonts w:ascii="Garamond" w:hAnsi="Garamond"/>
          <w:b w:val="0"/>
        </w:rPr>
        <w:t>lying northerly</w:t>
      </w:r>
      <w:r w:rsidR="00557FC3">
        <w:rPr>
          <w:rFonts w:ascii="Garamond" w:hAnsi="Garamond"/>
          <w:b w:val="0"/>
        </w:rPr>
        <w:t xml:space="preserve"> o</w:t>
      </w:r>
      <w:r w:rsidR="00103268">
        <w:rPr>
          <w:rFonts w:ascii="Garamond" w:hAnsi="Garamond"/>
          <w:b w:val="0"/>
        </w:rPr>
        <w:t xml:space="preserve">f </w:t>
      </w:r>
      <w:r w:rsidR="009E4FE8">
        <w:rPr>
          <w:rFonts w:ascii="Garamond" w:hAnsi="Garamond"/>
          <w:b w:val="0"/>
        </w:rPr>
        <w:t xml:space="preserve">the north line of the vacated Helen Avenue, 50 ft. wide, and the vacated Carrie Avenue, 50 ft. wide, and lying northerly </w:t>
      </w:r>
      <w:r w:rsidR="00103268">
        <w:rPr>
          <w:rFonts w:ascii="Garamond" w:hAnsi="Garamond"/>
          <w:b w:val="0"/>
        </w:rPr>
        <w:t xml:space="preserve">and </w:t>
      </w:r>
      <w:r w:rsidR="009E4FE8">
        <w:rPr>
          <w:rFonts w:ascii="Garamond" w:hAnsi="Garamond"/>
          <w:b w:val="0"/>
        </w:rPr>
        <w:t>adjoining l</w:t>
      </w:r>
      <w:r w:rsidR="00103268">
        <w:rPr>
          <w:rFonts w:ascii="Garamond" w:hAnsi="Garamond"/>
          <w:b w:val="0"/>
        </w:rPr>
        <w:t>o</w:t>
      </w:r>
      <w:r w:rsidR="009E4FE8">
        <w:rPr>
          <w:rFonts w:ascii="Garamond" w:hAnsi="Garamond"/>
          <w:b w:val="0"/>
        </w:rPr>
        <w:t xml:space="preserve">ts 140-141, the public alley, 16 ft. wide, being between lots 140 and 141, and </w:t>
      </w:r>
      <w:r w:rsidR="00262498">
        <w:rPr>
          <w:rFonts w:ascii="Garamond" w:hAnsi="Garamond"/>
          <w:b w:val="0"/>
        </w:rPr>
        <w:t xml:space="preserve">the east 54 ft. of </w:t>
      </w:r>
      <w:r w:rsidR="009E4FE8">
        <w:rPr>
          <w:rFonts w:ascii="Garamond" w:hAnsi="Garamond"/>
          <w:b w:val="0"/>
        </w:rPr>
        <w:t>lot 170 all within</w:t>
      </w:r>
      <w:r w:rsidR="00262498">
        <w:rPr>
          <w:rFonts w:ascii="Garamond" w:hAnsi="Garamond"/>
          <w:b w:val="0"/>
        </w:rPr>
        <w:t xml:space="preserve"> “Wagner’s Field Subdivision” as recorded in Liber 34, Page 75</w:t>
      </w:r>
      <w:r w:rsidR="00E918DE">
        <w:rPr>
          <w:rFonts w:ascii="Garamond" w:hAnsi="Garamond"/>
          <w:b w:val="0"/>
        </w:rPr>
        <w:t xml:space="preserve"> of Plats, Wayne County Records</w:t>
      </w:r>
      <w:r w:rsidR="00B9048C">
        <w:rPr>
          <w:rFonts w:ascii="Garamond" w:hAnsi="Garamond"/>
          <w:b w:val="0"/>
        </w:rPr>
        <w:t>.</w:t>
      </w:r>
      <w:r w:rsidR="00557FC3" w:rsidRPr="00AD10D6">
        <w:rPr>
          <w:rFonts w:ascii="Garamond" w:hAnsi="Garamond"/>
          <w:b w:val="0"/>
          <w:color w:val="000000" w:themeColor="text1"/>
        </w:rPr>
        <w:t xml:space="preserve"> </w:t>
      </w:r>
      <w:r w:rsidR="00E918DE" w:rsidRPr="00AD10D6">
        <w:rPr>
          <w:rFonts w:ascii="Garamond" w:hAnsi="Garamond"/>
          <w:b w:val="0"/>
          <w:color w:val="000000" w:themeColor="text1"/>
        </w:rPr>
        <w:t xml:space="preserve">The encroaching </w:t>
      </w:r>
      <w:r w:rsidR="00262498" w:rsidRPr="00AD10D6">
        <w:rPr>
          <w:rFonts w:ascii="Garamond" w:hAnsi="Garamond"/>
          <w:b w:val="0"/>
          <w:color w:val="000000" w:themeColor="text1"/>
        </w:rPr>
        <w:t xml:space="preserve">turning lane will be 12 ft. wide along the southerly portion of Georgia Street abutting the property line to the south and have a length of 353.58 ft. beginning 235.74 ft. east of lot 200 of “Wagner’s Field Subdivision” as recorded in Liber 34, Page 75 of Plats, </w:t>
      </w:r>
      <w:proofErr w:type="gramStart"/>
      <w:r w:rsidR="00262498" w:rsidRPr="00AD10D6">
        <w:rPr>
          <w:rFonts w:ascii="Garamond" w:hAnsi="Garamond"/>
          <w:b w:val="0"/>
          <w:color w:val="000000" w:themeColor="text1"/>
        </w:rPr>
        <w:t>Wayne</w:t>
      </w:r>
      <w:proofErr w:type="gramEnd"/>
      <w:r w:rsidR="00262498" w:rsidRPr="00AD10D6">
        <w:rPr>
          <w:rFonts w:ascii="Garamond" w:hAnsi="Garamond"/>
          <w:b w:val="0"/>
          <w:color w:val="000000" w:themeColor="text1"/>
        </w:rPr>
        <w:t xml:space="preserve"> County Records. </w:t>
      </w:r>
    </w:p>
    <w:p w:rsidR="00FB7120" w:rsidRPr="001A3C04" w:rsidRDefault="00FB7120" w:rsidP="008E73FD">
      <w:pPr>
        <w:pStyle w:val="BodyTextIndent"/>
        <w:ind w:left="0" w:firstLine="0"/>
        <w:rPr>
          <w:rFonts w:ascii="Garamond" w:hAnsi="Garamond"/>
          <w:b w:val="0"/>
        </w:rPr>
      </w:pPr>
      <w:r>
        <w:rPr>
          <w:rFonts w:ascii="Garamond" w:hAnsi="Garamond"/>
          <w:b w:val="0"/>
        </w:rPr>
        <w:tab/>
      </w:r>
    </w:p>
    <w:p w:rsidR="00AD10D6" w:rsidRDefault="00AD10D6" w:rsidP="00AD10D6">
      <w:pPr>
        <w:pStyle w:val="BodyTextIndent"/>
        <w:ind w:left="0" w:firstLine="0"/>
        <w:rPr>
          <w:rFonts w:ascii="Garamond" w:hAnsi="Garamond"/>
          <w:b w:val="0"/>
        </w:rPr>
      </w:pPr>
      <w:r w:rsidRPr="001A3C04">
        <w:rPr>
          <w:rFonts w:ascii="Garamond" w:hAnsi="Garamond"/>
          <w:b w:val="0"/>
        </w:rPr>
        <w:t xml:space="preserve">PROVIDED, that </w:t>
      </w:r>
      <w:r>
        <w:rPr>
          <w:rFonts w:ascii="Garamond" w:hAnsi="Garamond"/>
          <w:b w:val="0"/>
        </w:rPr>
        <w:t>Cedar Investments LLC construct a public sidewalk with a recorded public access easement for the purposes of replacing the public sidewalk which will be deconstructed as a result of the petition. Said sidewalk will be constructed within the property line of the property known as 6836 Georgia Street and will be constructed to the standards set forth by the Department of Public Works: City Eng</w:t>
      </w:r>
      <w:bookmarkStart w:id="0" w:name="_GoBack"/>
      <w:bookmarkEnd w:id="0"/>
      <w:r>
        <w:rPr>
          <w:rFonts w:ascii="Garamond" w:hAnsi="Garamond"/>
          <w:b w:val="0"/>
        </w:rPr>
        <w:t xml:space="preserve">ineering Division.  Said public access easement shall be recorded as </w:t>
      </w:r>
      <w:r w:rsidR="000E17E5">
        <w:rPr>
          <w:rFonts w:ascii="Garamond" w:hAnsi="Garamond"/>
          <w:b w:val="0"/>
        </w:rPr>
        <w:t xml:space="preserve">into the property deed of 6836 Georgia Street to be transferred to future title holders. The public access shall be described as followed:  The northerly 6 ft. of the vacated Helen Avenue, 50 ft. wide, lots 140 &amp; 141, the vacated alley between lots 140 &amp; 140, the vacated Carrie Avenue, 50 ft. wide, and of the westerly 54 ft. of lot 170 all within </w:t>
      </w:r>
      <w:r w:rsidR="000E17E5">
        <w:rPr>
          <w:rFonts w:ascii="Garamond" w:hAnsi="Garamond"/>
          <w:b w:val="0"/>
        </w:rPr>
        <w:t>“Wagner’s Field Subdivision” as recorded in Liber 34, Page 75 of Plats, Wayne County Records</w:t>
      </w:r>
      <w:r w:rsidR="000E17E5">
        <w:rPr>
          <w:rFonts w:ascii="Garamond" w:hAnsi="Garamond"/>
          <w:b w:val="0"/>
        </w:rPr>
        <w:t>.</w:t>
      </w:r>
    </w:p>
    <w:p w:rsidR="00AD10D6" w:rsidRDefault="00AD10D6" w:rsidP="008E73FD">
      <w:pPr>
        <w:pStyle w:val="BodyTextIndent"/>
        <w:ind w:left="0" w:firstLine="0"/>
        <w:rPr>
          <w:rFonts w:ascii="Garamond" w:hAnsi="Garamond"/>
          <w:b w:val="0"/>
        </w:rPr>
      </w:pPr>
    </w:p>
    <w:p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rsidR="00EB29C2" w:rsidRDefault="00EB29C2" w:rsidP="00EB29C2">
      <w:pPr>
        <w:jc w:val="both"/>
        <w:rPr>
          <w:rFonts w:ascii="Garamond" w:hAnsi="Garamond"/>
        </w:rPr>
      </w:pPr>
    </w:p>
    <w:p w:rsidR="00EB29C2" w:rsidRPr="00D66F7A"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rsidR="00FA5814" w:rsidRPr="001A3C04" w:rsidRDefault="00FA5814">
      <w:pPr>
        <w:rPr>
          <w:rFonts w:ascii="Garamond" w:hAnsi="Garamond"/>
        </w:rPr>
      </w:pPr>
    </w:p>
    <w:p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lastRenderedPageBreak/>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rsidR="00FA5814" w:rsidRPr="001A3C04" w:rsidRDefault="00FA5814">
      <w:pPr>
        <w:jc w:val="both"/>
        <w:rPr>
          <w:rFonts w:ascii="Garamond" w:hAnsi="Garamond"/>
        </w:rPr>
      </w:pPr>
    </w:p>
    <w:p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rsidR="00C81FFD" w:rsidRDefault="00C81FFD">
      <w:pPr>
        <w:jc w:val="both"/>
        <w:rPr>
          <w:rFonts w:ascii="Garamond" w:hAnsi="Garamond"/>
        </w:rPr>
      </w:pPr>
    </w:p>
    <w:p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w:t>
      </w:r>
      <w:r w:rsidR="00AD10D6">
        <w:rPr>
          <w:rFonts w:ascii="Garamond" w:hAnsi="Garamond"/>
        </w:rPr>
        <w:t>amages to the encroachment</w:t>
      </w:r>
      <w:r w:rsidR="00FA5814" w:rsidRPr="001A3C04">
        <w:rPr>
          <w:rFonts w:ascii="Garamond" w:hAnsi="Garamond"/>
        </w:rPr>
        <w:t xml:space="preserve"> constructed or installed under this petition which may be caused by the failure of DWSD’s facilities; and be it further</w:t>
      </w:r>
    </w:p>
    <w:p w:rsidR="00B9048C" w:rsidRDefault="00B9048C">
      <w:pPr>
        <w:jc w:val="both"/>
        <w:rPr>
          <w:rFonts w:ascii="Garamond" w:hAnsi="Garamond"/>
        </w:rPr>
      </w:pPr>
    </w:p>
    <w:p w:rsidR="00B9048C" w:rsidRDefault="00B9048C">
      <w:pPr>
        <w:jc w:val="both"/>
        <w:rPr>
          <w:rFonts w:ascii="Garamond" w:hAnsi="Garamond"/>
        </w:rPr>
      </w:pPr>
      <w:r w:rsidRPr="001A3C04">
        <w:rPr>
          <w:rFonts w:ascii="Garamond" w:hAnsi="Garamond"/>
        </w:rPr>
        <w:t xml:space="preserve">PROVIDED, </w:t>
      </w:r>
      <w:r w:rsidR="00F44244">
        <w:rPr>
          <w:rFonts w:ascii="Garamond" w:hAnsi="Garamond"/>
        </w:rPr>
        <w:t xml:space="preserve">that the </w:t>
      </w:r>
      <w:r w:rsidR="009C42BF">
        <w:rPr>
          <w:rFonts w:ascii="Garamond" w:hAnsi="Garamond"/>
        </w:rPr>
        <w:t>Cedar Investments LLC</w:t>
      </w:r>
      <w:r w:rsidR="00AD10D6">
        <w:rPr>
          <w:rFonts w:ascii="Garamond" w:hAnsi="Garamond"/>
        </w:rPr>
        <w:t xml:space="preserve"> </w:t>
      </w:r>
      <w:r w:rsidRPr="003446FC">
        <w:rPr>
          <w:rFonts w:ascii="Garamond" w:hAnsi="Garamond"/>
        </w:rPr>
        <w:t>or</w:t>
      </w:r>
      <w:r w:rsidRPr="001A3C04">
        <w:rPr>
          <w:rFonts w:ascii="Garamond" w:hAnsi="Garamond"/>
        </w:rPr>
        <w:t xml:space="preserve"> </w:t>
      </w:r>
      <w:r>
        <w:rPr>
          <w:rFonts w:ascii="Garamond" w:hAnsi="Garamond"/>
        </w:rPr>
        <w:t>their</w:t>
      </w:r>
      <w:r w:rsidRPr="001A3C04">
        <w:rPr>
          <w:rFonts w:ascii="Garamond" w:hAnsi="Garamond"/>
        </w:rPr>
        <w:t xml:space="preserve"> assigns</w:t>
      </w:r>
      <w:r>
        <w:rPr>
          <w:rFonts w:ascii="Garamond" w:hAnsi="Garamond"/>
        </w:rPr>
        <w:t xml:space="preserve"> provide as-built drawings of their installation and the relationship to other utility infrastructure to the Department of Public Works – City Engineering Division, and further</w:t>
      </w:r>
    </w:p>
    <w:p w:rsidR="00B9048C" w:rsidRPr="001A3C04" w:rsidRDefault="00B9048C">
      <w:pPr>
        <w:jc w:val="both"/>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 xml:space="preserve">PROVIDED, </w:t>
      </w:r>
      <w:r w:rsidR="009C42BF">
        <w:rPr>
          <w:rFonts w:ascii="Garamond" w:hAnsi="Garamond"/>
        </w:rPr>
        <w:t>Cedar Investments LLC</w:t>
      </w:r>
      <w:r w:rsidR="00AD10D6">
        <w:rPr>
          <w:rFonts w:ascii="Garamond" w:hAnsi="Garamond"/>
        </w:rPr>
        <w:t xml:space="preserve"> </w:t>
      </w:r>
      <w:r w:rsidR="00B9048C" w:rsidRPr="003446FC">
        <w:rPr>
          <w:rFonts w:ascii="Garamond" w:hAnsi="Garamond"/>
        </w:rPr>
        <w:t>or</w:t>
      </w:r>
      <w:r w:rsidR="00DA4F6C" w:rsidRPr="001A3C04">
        <w:rPr>
          <w:rFonts w:ascii="Garamond" w:hAnsi="Garamond"/>
        </w:rPr>
        <w:t xml:space="preserve"> </w:t>
      </w:r>
      <w:r w:rsidR="007E7305">
        <w:rPr>
          <w:rFonts w:ascii="Garamond" w:hAnsi="Garamond"/>
        </w:rPr>
        <w:t>their</w:t>
      </w:r>
      <w:r w:rsidR="00DA4F6C" w:rsidRPr="001A3C04">
        <w:rPr>
          <w:rFonts w:ascii="Garamond" w:hAnsi="Garamond"/>
        </w:rPr>
        <w:t xml:space="preserve">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rsidR="00FA5814" w:rsidRPr="001A3C04" w:rsidRDefault="00FA5814">
      <w:pPr>
        <w:rPr>
          <w:rFonts w:ascii="Garamond" w:hAnsi="Garamond"/>
        </w:rPr>
      </w:pPr>
    </w:p>
    <w:p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rsidR="00E35497" w:rsidRPr="001A3C04" w:rsidRDefault="00E35497" w:rsidP="007D35B7">
      <w:pPr>
        <w:tabs>
          <w:tab w:val="left" w:pos="0"/>
        </w:tabs>
        <w:jc w:val="both"/>
        <w:rPr>
          <w:rFonts w:ascii="Garamond" w:hAnsi="Garamond"/>
        </w:rPr>
      </w:pPr>
    </w:p>
    <w:p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9C42BF">
        <w:rPr>
          <w:rFonts w:ascii="Garamond" w:hAnsi="Garamond"/>
        </w:rPr>
        <w:t>Cedar Investments LLC</w:t>
      </w:r>
      <w:r w:rsidR="00AD10D6">
        <w:rPr>
          <w:rFonts w:ascii="Garamond" w:hAnsi="Garamond"/>
        </w:rPr>
        <w:t xml:space="preserve"> </w:t>
      </w:r>
      <w:r w:rsidR="00B9048C" w:rsidRPr="001A3C04">
        <w:rPr>
          <w:rFonts w:ascii="Garamond" w:hAnsi="Garamond"/>
        </w:rPr>
        <w:t>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rsidR="00FA5814" w:rsidRPr="001A3C04" w:rsidRDefault="00FA5814">
      <w:pPr>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9C42BF">
        <w:rPr>
          <w:rFonts w:ascii="Garamond" w:hAnsi="Garamond"/>
        </w:rPr>
        <w:t>Cedar Investments LLC</w:t>
      </w:r>
      <w:r w:rsidR="00AD10D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9C42BF">
        <w:rPr>
          <w:rFonts w:ascii="Garamond" w:hAnsi="Garamond"/>
        </w:rPr>
        <w:t>Cedar Investments LLC</w:t>
      </w:r>
      <w:r w:rsidR="00AD10D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rsidR="00FA5814" w:rsidRPr="001A3C04" w:rsidRDefault="00FA5814">
      <w:pPr>
        <w:tabs>
          <w:tab w:val="left" w:pos="0"/>
        </w:tabs>
        <w:jc w:val="both"/>
        <w:rPr>
          <w:rFonts w:ascii="Garamond" w:hAnsi="Garamond"/>
        </w:rPr>
      </w:pPr>
    </w:p>
    <w:p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rsidR="00EB29C2" w:rsidRPr="00175321" w:rsidRDefault="00EB29C2" w:rsidP="00EB29C2">
      <w:pPr>
        <w:tabs>
          <w:tab w:val="left" w:pos="0"/>
        </w:tabs>
        <w:jc w:val="both"/>
        <w:rPr>
          <w:rFonts w:ascii="Garamond" w:hAnsi="Garamond"/>
        </w:rPr>
      </w:pPr>
    </w:p>
    <w:p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r w:rsidR="009C42BF">
        <w:rPr>
          <w:rFonts w:ascii="Garamond" w:hAnsi="Garamond"/>
        </w:rPr>
        <w:t>Cedar Investments LLC</w:t>
      </w:r>
      <w:r w:rsidR="00AD10D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w:t>
      </w:r>
      <w:r w:rsidR="009C42BF">
        <w:rPr>
          <w:rFonts w:ascii="Garamond" w:hAnsi="Garamond"/>
        </w:rPr>
        <w:t>Cedar Investments LLC</w:t>
      </w:r>
      <w:r w:rsidR="00AD10D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9C42BF">
        <w:rPr>
          <w:rFonts w:ascii="Garamond" w:hAnsi="Garamond"/>
        </w:rPr>
        <w:t>Cedar Investments LLC</w:t>
      </w:r>
      <w:r w:rsidR="00AD10D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repair and maintenance of the proposed </w:t>
      </w:r>
      <w:r>
        <w:rPr>
          <w:rFonts w:ascii="Garamond" w:hAnsi="Garamond"/>
        </w:rPr>
        <w:t>e</w:t>
      </w:r>
      <w:r w:rsidRPr="001A3C04">
        <w:rPr>
          <w:rFonts w:ascii="Garamond" w:hAnsi="Garamond"/>
        </w:rPr>
        <w:t>ncroachments; and further</w:t>
      </w:r>
    </w:p>
    <w:p w:rsidR="00EB29C2" w:rsidRPr="00175321" w:rsidRDefault="00EB29C2" w:rsidP="00EB29C2">
      <w:pPr>
        <w:tabs>
          <w:tab w:val="left" w:pos="0"/>
        </w:tabs>
        <w:jc w:val="both"/>
        <w:rPr>
          <w:rFonts w:ascii="Garamond" w:hAnsi="Garamond"/>
        </w:rPr>
      </w:pPr>
    </w:p>
    <w:p w:rsidR="00EB29C2" w:rsidRPr="00175321" w:rsidRDefault="00EB29C2" w:rsidP="00EB29C2">
      <w:pPr>
        <w:tabs>
          <w:tab w:val="left" w:pos="0"/>
        </w:tabs>
        <w:jc w:val="both"/>
        <w:rPr>
          <w:rFonts w:ascii="Garamond" w:hAnsi="Garamond"/>
        </w:rPr>
      </w:pPr>
      <w:r w:rsidRPr="00175321">
        <w:rPr>
          <w:rFonts w:ascii="Garamond" w:hAnsi="Garamond"/>
        </w:rPr>
        <w:t>PROVIDED, that filing of said indemnity agreement shall be construed as acceptance of this Resolution by the “permitee”; and further</w:t>
      </w:r>
    </w:p>
    <w:p w:rsidR="00EB29C2" w:rsidRPr="00175321" w:rsidRDefault="00EB29C2" w:rsidP="00EB29C2">
      <w:pPr>
        <w:tabs>
          <w:tab w:val="left" w:pos="0"/>
        </w:tabs>
        <w:jc w:val="both"/>
        <w:rPr>
          <w:rFonts w:ascii="Garamond" w:hAnsi="Garamond"/>
        </w:rPr>
      </w:pPr>
    </w:p>
    <w:p w:rsidR="00EB29C2" w:rsidRDefault="00EB29C2" w:rsidP="00EB29C2">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AD10D6">
        <w:rPr>
          <w:rFonts w:ascii="Garamond" w:hAnsi="Garamond"/>
        </w:rPr>
        <w:t>Cedar Investments LLC</w:t>
      </w:r>
      <w:r>
        <w:rPr>
          <w:rFonts w:ascii="Garamond" w:hAnsi="Garamond"/>
        </w:rPr>
        <w:t>, or their assigns</w:t>
      </w:r>
      <w:r w:rsidRPr="00175321">
        <w:rPr>
          <w:rFonts w:ascii="Garamond" w:hAnsi="Garamond"/>
        </w:rPr>
        <w:t>; and further</w:t>
      </w:r>
    </w:p>
    <w:p w:rsidR="00EB29C2" w:rsidRPr="00175321" w:rsidRDefault="00EB29C2" w:rsidP="00EB29C2">
      <w:pPr>
        <w:tabs>
          <w:tab w:val="left" w:pos="0"/>
        </w:tabs>
        <w:jc w:val="both"/>
        <w:rPr>
          <w:rFonts w:ascii="Garamond" w:hAnsi="Garamond"/>
        </w:rPr>
      </w:pPr>
    </w:p>
    <w:p w:rsidR="00A52F93" w:rsidRPr="001A3C04" w:rsidRDefault="00A52F93" w:rsidP="00A52F93">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rsidR="00A52F93" w:rsidRPr="001A3C04" w:rsidRDefault="00A52F93" w:rsidP="00A52F93">
      <w:pPr>
        <w:tabs>
          <w:tab w:val="left" w:pos="0"/>
        </w:tabs>
        <w:jc w:val="both"/>
        <w:rPr>
          <w:rFonts w:ascii="Garamond" w:hAnsi="Garamond"/>
        </w:rPr>
      </w:pPr>
    </w:p>
    <w:p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9C42BF">
        <w:rPr>
          <w:rFonts w:ascii="Garamond" w:hAnsi="Garamond"/>
        </w:rPr>
        <w:t>Cedar Investments LLC</w:t>
      </w:r>
      <w:r w:rsidR="00AD10D6">
        <w:rPr>
          <w:rFonts w:ascii="Garamond" w:hAnsi="Garamond"/>
        </w:rPr>
        <w:t xml:space="preserve"> </w:t>
      </w:r>
      <w:r w:rsidR="00D85185" w:rsidRPr="001A3C04">
        <w:rPr>
          <w:rFonts w:ascii="Garamond" w:hAnsi="Garamond"/>
        </w:rPr>
        <w:t>acquires</w:t>
      </w:r>
      <w:r w:rsidRPr="001A3C04">
        <w:rPr>
          <w:rFonts w:ascii="Garamond" w:hAnsi="Garamond"/>
        </w:rPr>
        <w:t xml:space="preserve"> no implied or other privileges hereunder not expressly stated herein; and further</w:t>
      </w:r>
    </w:p>
    <w:p w:rsidR="00A52F93" w:rsidRPr="001A3C04" w:rsidRDefault="00A52F93" w:rsidP="00A52F93">
      <w:pPr>
        <w:jc w:val="both"/>
        <w:rPr>
          <w:rFonts w:ascii="Garamond" w:hAnsi="Garamond"/>
        </w:rPr>
      </w:pPr>
    </w:p>
    <w:p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rsidR="00A52F93" w:rsidRDefault="00A52F93" w:rsidP="00A52F93">
      <w:pPr>
        <w:jc w:val="both"/>
        <w:rPr>
          <w:rFonts w:ascii="Garamond" w:hAnsi="Garamond"/>
        </w:rPr>
      </w:pPr>
      <w:r w:rsidRPr="001A3C04">
        <w:rPr>
          <w:rFonts w:ascii="Garamond" w:hAnsi="Garamond"/>
        </w:rPr>
        <w:t xml:space="preserve">    </w:t>
      </w:r>
    </w:p>
    <w:p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rsidR="00EB29C2" w:rsidRPr="00175321" w:rsidRDefault="00EB29C2" w:rsidP="00EB29C2">
      <w:pPr>
        <w:jc w:val="both"/>
        <w:rPr>
          <w:rFonts w:ascii="Garamond" w:hAnsi="Garamond"/>
        </w:rPr>
      </w:pPr>
    </w:p>
    <w:p w:rsidR="00EB29C2" w:rsidRPr="00175321" w:rsidRDefault="00EB29C2" w:rsidP="00B36BD7">
      <w:pPr>
        <w:tabs>
          <w:tab w:val="left" w:pos="0"/>
        </w:tabs>
        <w:jc w:val="both"/>
        <w:rPr>
          <w:rFonts w:ascii="Garamond" w:hAnsi="Garamond"/>
        </w:rPr>
      </w:pPr>
    </w:p>
    <w:sectPr w:rsidR="00EB29C2" w:rsidRPr="00175321" w:rsidSect="00D50A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D5" w:rsidRDefault="00D20DD5" w:rsidP="00D20DD5">
      <w:r>
        <w:separator/>
      </w:r>
    </w:p>
  </w:endnote>
  <w:endnote w:type="continuationSeparator" w:id="0">
    <w:p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D5" w:rsidRDefault="00D20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D5" w:rsidRDefault="00D20D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D5" w:rsidRDefault="00D20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D5" w:rsidRDefault="00D20DD5" w:rsidP="00D20DD5">
      <w:r>
        <w:separator/>
      </w:r>
    </w:p>
  </w:footnote>
  <w:footnote w:type="continuationSeparator" w:id="0">
    <w:p w:rsidR="00D20DD5" w:rsidRDefault="00D20DD5" w:rsidP="00D20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D5" w:rsidRDefault="00D20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D5" w:rsidRDefault="00D20D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D5" w:rsidRDefault="00D20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7D"/>
    <w:rsid w:val="0001013E"/>
    <w:rsid w:val="00010E99"/>
    <w:rsid w:val="00014BB5"/>
    <w:rsid w:val="000217E1"/>
    <w:rsid w:val="00037883"/>
    <w:rsid w:val="00037F4C"/>
    <w:rsid w:val="0004716C"/>
    <w:rsid w:val="00067823"/>
    <w:rsid w:val="0007462B"/>
    <w:rsid w:val="000746F6"/>
    <w:rsid w:val="00074A05"/>
    <w:rsid w:val="000819FF"/>
    <w:rsid w:val="00084585"/>
    <w:rsid w:val="00095EC2"/>
    <w:rsid w:val="000A6F45"/>
    <w:rsid w:val="000C6EA9"/>
    <w:rsid w:val="000D1278"/>
    <w:rsid w:val="000D643F"/>
    <w:rsid w:val="000D6F77"/>
    <w:rsid w:val="000D7774"/>
    <w:rsid w:val="000E1178"/>
    <w:rsid w:val="000E17E5"/>
    <w:rsid w:val="000F0D83"/>
    <w:rsid w:val="000F2A90"/>
    <w:rsid w:val="00100F78"/>
    <w:rsid w:val="00103268"/>
    <w:rsid w:val="001238E9"/>
    <w:rsid w:val="001240AE"/>
    <w:rsid w:val="00124D8B"/>
    <w:rsid w:val="00127E19"/>
    <w:rsid w:val="0013199B"/>
    <w:rsid w:val="001429CE"/>
    <w:rsid w:val="0014514F"/>
    <w:rsid w:val="0015182C"/>
    <w:rsid w:val="00152297"/>
    <w:rsid w:val="00162CEE"/>
    <w:rsid w:val="0016560A"/>
    <w:rsid w:val="001668EF"/>
    <w:rsid w:val="00175321"/>
    <w:rsid w:val="00181C2F"/>
    <w:rsid w:val="00181DEB"/>
    <w:rsid w:val="00182130"/>
    <w:rsid w:val="00182AE4"/>
    <w:rsid w:val="00183137"/>
    <w:rsid w:val="001841F9"/>
    <w:rsid w:val="00186262"/>
    <w:rsid w:val="00187521"/>
    <w:rsid w:val="001935AA"/>
    <w:rsid w:val="001A0607"/>
    <w:rsid w:val="001A3C04"/>
    <w:rsid w:val="001A5D38"/>
    <w:rsid w:val="001A605A"/>
    <w:rsid w:val="001B2BAD"/>
    <w:rsid w:val="001B399B"/>
    <w:rsid w:val="001C07C3"/>
    <w:rsid w:val="001D1A18"/>
    <w:rsid w:val="001E248B"/>
    <w:rsid w:val="001E69CA"/>
    <w:rsid w:val="001F08FA"/>
    <w:rsid w:val="00221F42"/>
    <w:rsid w:val="00237DFB"/>
    <w:rsid w:val="002450EB"/>
    <w:rsid w:val="0025195D"/>
    <w:rsid w:val="00257015"/>
    <w:rsid w:val="00262498"/>
    <w:rsid w:val="00284D2A"/>
    <w:rsid w:val="00292F5A"/>
    <w:rsid w:val="002A2E67"/>
    <w:rsid w:val="002B3B6F"/>
    <w:rsid w:val="002B5C69"/>
    <w:rsid w:val="002C6629"/>
    <w:rsid w:val="002D1CAB"/>
    <w:rsid w:val="002D48B3"/>
    <w:rsid w:val="002E01A2"/>
    <w:rsid w:val="002E1D12"/>
    <w:rsid w:val="002E2BFB"/>
    <w:rsid w:val="002F1CD0"/>
    <w:rsid w:val="003002C3"/>
    <w:rsid w:val="00303401"/>
    <w:rsid w:val="00316BB0"/>
    <w:rsid w:val="00325693"/>
    <w:rsid w:val="003330BF"/>
    <w:rsid w:val="0033332B"/>
    <w:rsid w:val="0034183A"/>
    <w:rsid w:val="003446FC"/>
    <w:rsid w:val="003472B5"/>
    <w:rsid w:val="00366423"/>
    <w:rsid w:val="003724B4"/>
    <w:rsid w:val="00385ADC"/>
    <w:rsid w:val="003A29B5"/>
    <w:rsid w:val="003A7698"/>
    <w:rsid w:val="003B032A"/>
    <w:rsid w:val="003B5686"/>
    <w:rsid w:val="003B6D6D"/>
    <w:rsid w:val="003D0795"/>
    <w:rsid w:val="003D75B2"/>
    <w:rsid w:val="003E50DF"/>
    <w:rsid w:val="003F1926"/>
    <w:rsid w:val="00421F87"/>
    <w:rsid w:val="0044233C"/>
    <w:rsid w:val="00442737"/>
    <w:rsid w:val="00443034"/>
    <w:rsid w:val="00467BBF"/>
    <w:rsid w:val="0047658E"/>
    <w:rsid w:val="00483312"/>
    <w:rsid w:val="00486C7D"/>
    <w:rsid w:val="00492915"/>
    <w:rsid w:val="004949E8"/>
    <w:rsid w:val="004B2657"/>
    <w:rsid w:val="004C60F9"/>
    <w:rsid w:val="004F7A74"/>
    <w:rsid w:val="00500955"/>
    <w:rsid w:val="00503805"/>
    <w:rsid w:val="005138CF"/>
    <w:rsid w:val="005152DF"/>
    <w:rsid w:val="005173D5"/>
    <w:rsid w:val="005205D3"/>
    <w:rsid w:val="00527487"/>
    <w:rsid w:val="00547177"/>
    <w:rsid w:val="00550379"/>
    <w:rsid w:val="00557FC3"/>
    <w:rsid w:val="00565749"/>
    <w:rsid w:val="0056681D"/>
    <w:rsid w:val="00574C6C"/>
    <w:rsid w:val="00581A3C"/>
    <w:rsid w:val="005876F9"/>
    <w:rsid w:val="00591BAE"/>
    <w:rsid w:val="005C4A2B"/>
    <w:rsid w:val="005D1A59"/>
    <w:rsid w:val="005D4A99"/>
    <w:rsid w:val="005E2F89"/>
    <w:rsid w:val="005F092D"/>
    <w:rsid w:val="005F3665"/>
    <w:rsid w:val="005F528F"/>
    <w:rsid w:val="005F5BD8"/>
    <w:rsid w:val="005F603F"/>
    <w:rsid w:val="0060331C"/>
    <w:rsid w:val="00614117"/>
    <w:rsid w:val="00631020"/>
    <w:rsid w:val="00632F41"/>
    <w:rsid w:val="006513B4"/>
    <w:rsid w:val="006654A0"/>
    <w:rsid w:val="006710D2"/>
    <w:rsid w:val="0067519A"/>
    <w:rsid w:val="0067636D"/>
    <w:rsid w:val="00680F32"/>
    <w:rsid w:val="006852A7"/>
    <w:rsid w:val="0069214A"/>
    <w:rsid w:val="006A17DC"/>
    <w:rsid w:val="006A6A93"/>
    <w:rsid w:val="006B1B9E"/>
    <w:rsid w:val="006D1A78"/>
    <w:rsid w:val="0072526F"/>
    <w:rsid w:val="00734367"/>
    <w:rsid w:val="00735360"/>
    <w:rsid w:val="0075569A"/>
    <w:rsid w:val="00761652"/>
    <w:rsid w:val="00766654"/>
    <w:rsid w:val="0078378D"/>
    <w:rsid w:val="007A618F"/>
    <w:rsid w:val="007A6385"/>
    <w:rsid w:val="007A735F"/>
    <w:rsid w:val="007B36B2"/>
    <w:rsid w:val="007C726D"/>
    <w:rsid w:val="007D35B7"/>
    <w:rsid w:val="007E7305"/>
    <w:rsid w:val="0080359F"/>
    <w:rsid w:val="00815AF1"/>
    <w:rsid w:val="00822531"/>
    <w:rsid w:val="00824A8D"/>
    <w:rsid w:val="00841ABC"/>
    <w:rsid w:val="00852668"/>
    <w:rsid w:val="00862E10"/>
    <w:rsid w:val="008670D2"/>
    <w:rsid w:val="008732D4"/>
    <w:rsid w:val="00873586"/>
    <w:rsid w:val="008750CB"/>
    <w:rsid w:val="00875896"/>
    <w:rsid w:val="00875E8B"/>
    <w:rsid w:val="00884A0B"/>
    <w:rsid w:val="008865B3"/>
    <w:rsid w:val="008A6A0C"/>
    <w:rsid w:val="008B377D"/>
    <w:rsid w:val="008B5236"/>
    <w:rsid w:val="008C40CD"/>
    <w:rsid w:val="008D0792"/>
    <w:rsid w:val="008D1BC9"/>
    <w:rsid w:val="008E4933"/>
    <w:rsid w:val="008E536D"/>
    <w:rsid w:val="008E73FD"/>
    <w:rsid w:val="009037B7"/>
    <w:rsid w:val="009214FA"/>
    <w:rsid w:val="00930099"/>
    <w:rsid w:val="009406D5"/>
    <w:rsid w:val="00942557"/>
    <w:rsid w:val="00955A1D"/>
    <w:rsid w:val="00973390"/>
    <w:rsid w:val="00983A6F"/>
    <w:rsid w:val="009A093C"/>
    <w:rsid w:val="009A1104"/>
    <w:rsid w:val="009A23DC"/>
    <w:rsid w:val="009A2FA6"/>
    <w:rsid w:val="009B2243"/>
    <w:rsid w:val="009B22A7"/>
    <w:rsid w:val="009C42BF"/>
    <w:rsid w:val="009C7068"/>
    <w:rsid w:val="009D091E"/>
    <w:rsid w:val="009D25E1"/>
    <w:rsid w:val="009E0421"/>
    <w:rsid w:val="009E4FE8"/>
    <w:rsid w:val="009F7DA7"/>
    <w:rsid w:val="00A15AE5"/>
    <w:rsid w:val="00A26160"/>
    <w:rsid w:val="00A310D5"/>
    <w:rsid w:val="00A33792"/>
    <w:rsid w:val="00A36425"/>
    <w:rsid w:val="00A406A7"/>
    <w:rsid w:val="00A40C44"/>
    <w:rsid w:val="00A52F93"/>
    <w:rsid w:val="00A5309C"/>
    <w:rsid w:val="00A5527B"/>
    <w:rsid w:val="00A752AA"/>
    <w:rsid w:val="00A911B0"/>
    <w:rsid w:val="00AB7B26"/>
    <w:rsid w:val="00AC66CE"/>
    <w:rsid w:val="00AC6BC8"/>
    <w:rsid w:val="00AD10D6"/>
    <w:rsid w:val="00AD4217"/>
    <w:rsid w:val="00AE5DED"/>
    <w:rsid w:val="00AF1904"/>
    <w:rsid w:val="00B105D5"/>
    <w:rsid w:val="00B26F14"/>
    <w:rsid w:val="00B327C4"/>
    <w:rsid w:val="00B33292"/>
    <w:rsid w:val="00B35961"/>
    <w:rsid w:val="00B36BD7"/>
    <w:rsid w:val="00B36D07"/>
    <w:rsid w:val="00B413C2"/>
    <w:rsid w:val="00B427A5"/>
    <w:rsid w:val="00B473F7"/>
    <w:rsid w:val="00B61340"/>
    <w:rsid w:val="00B72BB4"/>
    <w:rsid w:val="00B8510E"/>
    <w:rsid w:val="00B903D2"/>
    <w:rsid w:val="00B9048C"/>
    <w:rsid w:val="00BA1F04"/>
    <w:rsid w:val="00BA7624"/>
    <w:rsid w:val="00BB344F"/>
    <w:rsid w:val="00BB563F"/>
    <w:rsid w:val="00BE274D"/>
    <w:rsid w:val="00BE6956"/>
    <w:rsid w:val="00BF264F"/>
    <w:rsid w:val="00BF43E1"/>
    <w:rsid w:val="00BF4EEC"/>
    <w:rsid w:val="00C02DBB"/>
    <w:rsid w:val="00C2264E"/>
    <w:rsid w:val="00C22DEF"/>
    <w:rsid w:val="00C310B6"/>
    <w:rsid w:val="00C3179D"/>
    <w:rsid w:val="00C71F99"/>
    <w:rsid w:val="00C75A22"/>
    <w:rsid w:val="00C77513"/>
    <w:rsid w:val="00C81FFD"/>
    <w:rsid w:val="00C82B18"/>
    <w:rsid w:val="00C93C99"/>
    <w:rsid w:val="00C956A8"/>
    <w:rsid w:val="00C973DA"/>
    <w:rsid w:val="00CB4FD1"/>
    <w:rsid w:val="00CD2BBB"/>
    <w:rsid w:val="00CD3078"/>
    <w:rsid w:val="00CF5A34"/>
    <w:rsid w:val="00CF684B"/>
    <w:rsid w:val="00CF7B7D"/>
    <w:rsid w:val="00D04A7F"/>
    <w:rsid w:val="00D13D50"/>
    <w:rsid w:val="00D20288"/>
    <w:rsid w:val="00D20DD5"/>
    <w:rsid w:val="00D27DCE"/>
    <w:rsid w:val="00D3038B"/>
    <w:rsid w:val="00D33EF3"/>
    <w:rsid w:val="00D43757"/>
    <w:rsid w:val="00D50A21"/>
    <w:rsid w:val="00D664C0"/>
    <w:rsid w:val="00D66F7A"/>
    <w:rsid w:val="00D85185"/>
    <w:rsid w:val="00D94A1D"/>
    <w:rsid w:val="00DA4F6C"/>
    <w:rsid w:val="00DB67CD"/>
    <w:rsid w:val="00DC454C"/>
    <w:rsid w:val="00DE4495"/>
    <w:rsid w:val="00DF3DE0"/>
    <w:rsid w:val="00DF4A3B"/>
    <w:rsid w:val="00DF7828"/>
    <w:rsid w:val="00E35497"/>
    <w:rsid w:val="00E41A55"/>
    <w:rsid w:val="00E460AA"/>
    <w:rsid w:val="00E53467"/>
    <w:rsid w:val="00E6023C"/>
    <w:rsid w:val="00E61520"/>
    <w:rsid w:val="00E70CF6"/>
    <w:rsid w:val="00E918DE"/>
    <w:rsid w:val="00E91C41"/>
    <w:rsid w:val="00E97C96"/>
    <w:rsid w:val="00E97E7A"/>
    <w:rsid w:val="00EA0984"/>
    <w:rsid w:val="00EA17FA"/>
    <w:rsid w:val="00EA5EDB"/>
    <w:rsid w:val="00EB29C2"/>
    <w:rsid w:val="00ED56E5"/>
    <w:rsid w:val="00ED58DA"/>
    <w:rsid w:val="00ED70A3"/>
    <w:rsid w:val="00EE6E93"/>
    <w:rsid w:val="00EF54B3"/>
    <w:rsid w:val="00F12D6C"/>
    <w:rsid w:val="00F14DFF"/>
    <w:rsid w:val="00F416FE"/>
    <w:rsid w:val="00F44244"/>
    <w:rsid w:val="00F53367"/>
    <w:rsid w:val="00F63E81"/>
    <w:rsid w:val="00F65AE5"/>
    <w:rsid w:val="00F710CE"/>
    <w:rsid w:val="00F80A7D"/>
    <w:rsid w:val="00F8497F"/>
    <w:rsid w:val="00F94FD1"/>
    <w:rsid w:val="00FA3300"/>
    <w:rsid w:val="00FA5814"/>
    <w:rsid w:val="00FA5BAE"/>
    <w:rsid w:val="00FB7120"/>
    <w:rsid w:val="00FC7828"/>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39B16-E04D-402B-A1C8-F8B9C12D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2</cp:revision>
  <cp:lastPrinted>2019-10-04T19:18:00Z</cp:lastPrinted>
  <dcterms:created xsi:type="dcterms:W3CDTF">2020-08-21T17:24:00Z</dcterms:created>
  <dcterms:modified xsi:type="dcterms:W3CDTF">2020-08-21T17:24:00Z</dcterms:modified>
</cp:coreProperties>
</file>