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393F4" w14:textId="77777777" w:rsidR="00AF6774" w:rsidRDefault="00AF6774"/>
    <w:p w14:paraId="691FEF35" w14:textId="77777777" w:rsidR="00A8435D" w:rsidRDefault="00A8435D"/>
    <w:p w14:paraId="07DB2D68" w14:textId="77777777" w:rsidR="001E15B6" w:rsidRDefault="001E15B6"/>
    <w:p w14:paraId="207FD873" w14:textId="77777777" w:rsidR="005E3F92" w:rsidRDefault="005E3F92"/>
    <w:p w14:paraId="73ACAC02" w14:textId="34D6194F" w:rsidR="00E06E72" w:rsidRDefault="00FF604E">
      <w:r>
        <w:t xml:space="preserve">October </w:t>
      </w:r>
      <w:r w:rsidR="00866192">
        <w:t>21st</w:t>
      </w:r>
      <w:r w:rsidR="000A173A">
        <w:t>, 202</w:t>
      </w:r>
      <w:r>
        <w:t>2</w:t>
      </w:r>
    </w:p>
    <w:p w14:paraId="39242CCE" w14:textId="77777777" w:rsidR="000A173A" w:rsidRDefault="000A173A"/>
    <w:p w14:paraId="736E8DDB" w14:textId="77777777" w:rsidR="006F76D4" w:rsidRDefault="006F76D4">
      <w:r>
        <w:t>Honorable City Council:</w:t>
      </w:r>
    </w:p>
    <w:p w14:paraId="369C42FA" w14:textId="77777777" w:rsidR="001E15B6" w:rsidRDefault="001E15B6"/>
    <w:p w14:paraId="15EBE21B" w14:textId="06D61DA0" w:rsidR="000A0241" w:rsidRPr="000D03BE" w:rsidRDefault="006F76D4" w:rsidP="000A0241">
      <w:pPr>
        <w:pStyle w:val="BodyTextIndent"/>
      </w:pPr>
      <w:r>
        <w:t>RE:</w:t>
      </w:r>
      <w:r>
        <w:tab/>
        <w:t>Petition No.</w:t>
      </w:r>
      <w:r w:rsidR="00877DD1">
        <w:t xml:space="preserve"> </w:t>
      </w:r>
      <w:r w:rsidR="00980D5F">
        <w:t>611</w:t>
      </w:r>
      <w:r w:rsidR="00FC30F9">
        <w:t xml:space="preserve"> —</w:t>
      </w:r>
      <w:r w:rsidR="00775333">
        <w:t xml:space="preserve"> </w:t>
      </w:r>
      <w:r w:rsidR="00980D5F">
        <w:t>Department of Public Works, City Engineering Division, request to vacate public streets: Old Atwater from Shelby to Woodward Ave; Woodward from Jefferson to the Detroit River; and Griswold from Old Atwater to Jefferson.</w:t>
      </w:r>
      <w:r w:rsidR="002A7D18">
        <w:t xml:space="preserve"> Also dedicate for public use Bates Street from New Atwater Street to Jefferson Avenue.</w:t>
      </w:r>
    </w:p>
    <w:p w14:paraId="6A955383" w14:textId="77777777" w:rsidR="00C808B2" w:rsidRDefault="00C808B2" w:rsidP="000A0241">
      <w:pPr>
        <w:pStyle w:val="BodyTextIndent"/>
      </w:pPr>
    </w:p>
    <w:p w14:paraId="1CD8BD50" w14:textId="00B9A654" w:rsidR="006F76D4" w:rsidRDefault="006F76D4">
      <w:pPr>
        <w:pStyle w:val="BodyText"/>
      </w:pPr>
      <w:r>
        <w:t xml:space="preserve">Petition No. </w:t>
      </w:r>
      <w:r w:rsidR="00980D5F">
        <w:t>611</w:t>
      </w:r>
      <w:r w:rsidR="00775333">
        <w:t xml:space="preserve"> </w:t>
      </w:r>
      <w:r w:rsidR="00FC30F9">
        <w:t xml:space="preserve">— </w:t>
      </w:r>
      <w:r w:rsidR="00980D5F">
        <w:t xml:space="preserve">Department of Public Works, City Engineering Division request to vacate </w:t>
      </w:r>
      <w:r w:rsidR="00AD452E">
        <w:t>Atwater Street, 50 feet wide, from Shelby Street, variable width</w:t>
      </w:r>
      <w:r w:rsidR="0001372E">
        <w:t>, to Woodward Avenue, 120 feet wide</w:t>
      </w:r>
      <w:r w:rsidR="00AD452E">
        <w:t>; also Gri</w:t>
      </w:r>
      <w:r w:rsidR="003B08EA">
        <w:t>s</w:t>
      </w:r>
      <w:r w:rsidR="00AD452E">
        <w:t xml:space="preserve">wold </w:t>
      </w:r>
      <w:r w:rsidR="003B08EA">
        <w:t>Street</w:t>
      </w:r>
      <w:r w:rsidR="003521EC">
        <w:t>, 50 feet wide,</w:t>
      </w:r>
      <w:r w:rsidR="003B08EA">
        <w:t xml:space="preserve"> from Jefferson Avenue, 210 feet wide, to Atwater, 50 feet wide; also Woodward Avenue, 120 feet wide, from Jefferson Avenue, 210 feet wide to the United States Harbor Line </w:t>
      </w:r>
      <w:r w:rsidR="00ED0FF0">
        <w:t>of the Detroit River.</w:t>
      </w:r>
      <w:r w:rsidR="00FF604E">
        <w:t xml:space="preserve"> Also dedicate for public use Bates Street, various widths, from New Atwater Street to Jefferson Avenue.</w:t>
      </w:r>
    </w:p>
    <w:p w14:paraId="41E35771" w14:textId="77777777" w:rsidR="006F76D4" w:rsidRDefault="006F76D4"/>
    <w:p w14:paraId="5284AF9F" w14:textId="6975E752" w:rsidR="00C11B7A" w:rsidRDefault="006F76D4" w:rsidP="00554625">
      <w:pPr>
        <w:pStyle w:val="BodyText"/>
      </w:pPr>
      <w:r>
        <w:t>The petition was referred to the City Engineering Division – DPW for investigation (utility review) and report. This is our report.</w:t>
      </w:r>
    </w:p>
    <w:p w14:paraId="387411E7" w14:textId="77777777" w:rsidR="00C11B7A" w:rsidRDefault="00C11B7A" w:rsidP="00AA182B">
      <w:pPr>
        <w:jc w:val="both"/>
      </w:pPr>
    </w:p>
    <w:p w14:paraId="65ACD1DA" w14:textId="1342948F" w:rsidR="00EC54A4" w:rsidRDefault="00D53249" w:rsidP="00AA182B">
      <w:pPr>
        <w:jc w:val="both"/>
      </w:pPr>
      <w:r>
        <w:t xml:space="preserve">The request is being made in order to </w:t>
      </w:r>
      <w:r w:rsidR="00F7211E">
        <w:t>vacate</w:t>
      </w:r>
      <w:r>
        <w:t xml:space="preserve"> the existing rights-of-way that are currently used as a part of Hart Plaza. </w:t>
      </w:r>
      <w:r w:rsidR="00CB256E">
        <w:t xml:space="preserve">Woodward Avenue, </w:t>
      </w:r>
      <w:r w:rsidR="00FF604E">
        <w:t xml:space="preserve">due to </w:t>
      </w:r>
      <w:r w:rsidR="0085201C">
        <w:t>its proximity to the river</w:t>
      </w:r>
      <w:r w:rsidR="009F3BB0">
        <w:t>,</w:t>
      </w:r>
      <w:r w:rsidR="0085201C">
        <w:t xml:space="preserve"> will need to be vacated by a Co</w:t>
      </w:r>
      <w:r w:rsidR="00CB256E">
        <w:t>urt of Law. A special provision authorizing the Law Department to vacate Woodward Avenue through the court system is included in the resolution.</w:t>
      </w:r>
      <w:r w:rsidR="00FF604E">
        <w:t xml:space="preserve"> Bates Street was vacated by </w:t>
      </w:r>
      <w:r w:rsidR="00CE67B4">
        <w:t>Y</w:t>
      </w:r>
      <w:r w:rsidR="00FF604E">
        <w:t>our Honorable Body on August 2</w:t>
      </w:r>
      <w:r w:rsidR="00FF604E" w:rsidRPr="00FF604E">
        <w:rPr>
          <w:vertAlign w:val="superscript"/>
        </w:rPr>
        <w:t>nd</w:t>
      </w:r>
      <w:r w:rsidR="00FF604E">
        <w:t xml:space="preserve">, 1955 (JCC page 1623) as part of the waterfront development.  Bates Street has continued to function as a public right of way since the vacation was approved.  </w:t>
      </w:r>
    </w:p>
    <w:p w14:paraId="67000147" w14:textId="4AFE2C76" w:rsidR="00D14847" w:rsidRDefault="00D14847" w:rsidP="005A0CBC">
      <w:pPr>
        <w:jc w:val="both"/>
      </w:pPr>
    </w:p>
    <w:p w14:paraId="03E63510" w14:textId="6474AB78" w:rsidR="00ED0FF0" w:rsidRDefault="00AA182B" w:rsidP="00ED0FF0">
      <w:pPr>
        <w:jc w:val="both"/>
      </w:pPr>
      <w:r w:rsidRPr="0018130A">
        <w:t>All</w:t>
      </w:r>
      <w:r>
        <w:t xml:space="preserve"> other</w:t>
      </w:r>
      <w:r w:rsidRPr="0018130A">
        <w:t xml:space="preserve"> involved City Departments, and privately owned utility companies have reported no objections to the</w:t>
      </w:r>
      <w:r>
        <w:t xml:space="preserve"> conversion of the public </w:t>
      </w:r>
      <w:r w:rsidR="00F3303F">
        <w:t>right-of-way</w:t>
      </w:r>
      <w:r w:rsidRPr="0018130A">
        <w:t xml:space="preserve"> into </w:t>
      </w:r>
      <w:r w:rsidR="00A83667">
        <w:t xml:space="preserve">a </w:t>
      </w:r>
      <w:r w:rsidRPr="0018130A">
        <w:t>private easement for public utilities. Provisions protecting utility installations</w:t>
      </w:r>
      <w:r w:rsidR="00ED0FF0">
        <w:t xml:space="preserve"> are included</w:t>
      </w:r>
      <w:r w:rsidRPr="0018130A">
        <w:t xml:space="preserve"> are part of the attached resolution. </w:t>
      </w:r>
      <w:r w:rsidR="00ED0FF0" w:rsidRPr="0018130A">
        <w:t xml:space="preserve">The specific DWSD provisions for easements are </w:t>
      </w:r>
      <w:r w:rsidR="00ED0FF0">
        <w:t xml:space="preserve">also </w:t>
      </w:r>
      <w:r w:rsidR="00ED0FF0" w:rsidRPr="0018130A">
        <w:t>included in the resolution.</w:t>
      </w:r>
      <w:r w:rsidR="00ED0FF0">
        <w:t xml:space="preserve"> </w:t>
      </w:r>
    </w:p>
    <w:p w14:paraId="4AA715C3" w14:textId="75F2EFCB" w:rsidR="005E3F92" w:rsidRDefault="005E3F92" w:rsidP="005A0CBC">
      <w:pPr>
        <w:jc w:val="both"/>
      </w:pPr>
    </w:p>
    <w:p w14:paraId="06FAB3E8" w14:textId="77777777" w:rsidR="005A0CBC" w:rsidRDefault="005A0CBC" w:rsidP="005A0CBC">
      <w:pPr>
        <w:jc w:val="both"/>
      </w:pPr>
      <w:r>
        <w:t>I am recommending adoption of the attached resolution.</w:t>
      </w:r>
    </w:p>
    <w:p w14:paraId="5AD48B7E" w14:textId="77777777" w:rsidR="005A0CBC" w:rsidRDefault="005A0CBC" w:rsidP="00070A63">
      <w:r>
        <w:tab/>
      </w:r>
      <w:r>
        <w:tab/>
      </w:r>
      <w:r>
        <w:tab/>
      </w:r>
      <w:r>
        <w:tab/>
      </w:r>
      <w:r>
        <w:tab/>
      </w:r>
    </w:p>
    <w:p w14:paraId="26F8542A" w14:textId="77777777" w:rsidR="005A0CBC" w:rsidRDefault="005A0CBC" w:rsidP="005A0CBC">
      <w:pPr>
        <w:ind w:left="4320" w:firstLine="720"/>
        <w:jc w:val="both"/>
      </w:pPr>
      <w:r>
        <w:t>Respectfully submitted,</w:t>
      </w:r>
    </w:p>
    <w:p w14:paraId="1FC19E9C" w14:textId="77777777" w:rsidR="005E3F92" w:rsidRDefault="005E3F92" w:rsidP="005A0CBC">
      <w:pPr>
        <w:ind w:left="4320" w:firstLine="720"/>
        <w:jc w:val="both"/>
      </w:pPr>
    </w:p>
    <w:p w14:paraId="2F382C15" w14:textId="5C2526C6" w:rsidR="008A792D" w:rsidRDefault="005E3F92" w:rsidP="005A0CBC">
      <w:pPr>
        <w:jc w:val="both"/>
      </w:pPr>
      <w:r>
        <w:t xml:space="preserve"> </w:t>
      </w:r>
    </w:p>
    <w:p w14:paraId="16DEDDD0" w14:textId="77777777" w:rsidR="005A0CBC" w:rsidRDefault="005A0CBC" w:rsidP="005A0CBC">
      <w:pPr>
        <w:ind w:left="4320" w:firstLine="720"/>
        <w:jc w:val="both"/>
        <w:outlineLvl w:val="0"/>
      </w:pPr>
      <w:r>
        <w:t>Richard Doherty, P.E., City Engineer</w:t>
      </w:r>
    </w:p>
    <w:p w14:paraId="60599A19" w14:textId="0DBB6318" w:rsidR="00D81026" w:rsidRDefault="005E3F92" w:rsidP="00A17697">
      <w:pPr>
        <w:ind w:left="4320" w:firstLine="720"/>
        <w:jc w:val="both"/>
      </w:pPr>
      <w:r>
        <w:t>City Eng</w:t>
      </w:r>
      <w:r w:rsidR="00A17697">
        <w:t>ineering Division – DPW</w:t>
      </w:r>
    </w:p>
    <w:p w14:paraId="2BE54653" w14:textId="76C99960" w:rsidR="006F76D4" w:rsidRDefault="006F76D4" w:rsidP="005A0CBC">
      <w:pPr>
        <w:jc w:val="both"/>
      </w:pPr>
      <w:r>
        <w:t>/</w:t>
      </w:r>
      <w:r w:rsidR="00E06E72">
        <w:t>JK</w:t>
      </w:r>
    </w:p>
    <w:p w14:paraId="15C7A5F0" w14:textId="77777777" w:rsidR="006F76D4" w:rsidRDefault="006F76D4">
      <w:pPr>
        <w:jc w:val="both"/>
      </w:pPr>
      <w:r>
        <w:t>Cc: Ron Brundidge, Director, DPW</w:t>
      </w:r>
    </w:p>
    <w:p w14:paraId="27359C1D" w14:textId="77777777" w:rsidR="00AA182B" w:rsidRDefault="006F76D4" w:rsidP="00AA182B">
      <w:pPr>
        <w:jc w:val="both"/>
      </w:pPr>
      <w:r>
        <w:t xml:space="preserve">       Mayor’s Office – City Council Liaison</w:t>
      </w:r>
      <w:r w:rsidR="00AA182B">
        <w:tab/>
      </w:r>
    </w:p>
    <w:p w14:paraId="4EB2D9A7" w14:textId="77777777" w:rsidR="00AA182B" w:rsidRPr="0018130A" w:rsidRDefault="00AA182B" w:rsidP="00AA182B">
      <w:pPr>
        <w:jc w:val="both"/>
      </w:pPr>
      <w:r w:rsidRPr="0018130A">
        <w:lastRenderedPageBreak/>
        <w:t>BY COUNCIL MEMBER_______________________________________________</w:t>
      </w:r>
    </w:p>
    <w:p w14:paraId="3E54C2B2" w14:textId="77777777" w:rsidR="00AA182B" w:rsidRPr="0018130A" w:rsidRDefault="00AA182B" w:rsidP="00AA182B">
      <w:pPr>
        <w:jc w:val="both"/>
      </w:pPr>
    </w:p>
    <w:p w14:paraId="4E7E503C" w14:textId="394E639A" w:rsidR="00763A90" w:rsidRDefault="00AA182B" w:rsidP="00BC1F10">
      <w:pPr>
        <w:pStyle w:val="BodyText"/>
      </w:pPr>
      <w:r w:rsidRPr="00E84792">
        <w:rPr>
          <w:b/>
        </w:rPr>
        <w:t>RESOLVED</w:t>
      </w:r>
      <w:r w:rsidRPr="00E84792">
        <w:t>,</w:t>
      </w:r>
      <w:r w:rsidR="00951016">
        <w:t xml:space="preserve"> </w:t>
      </w:r>
      <w:r w:rsidR="00BE51BE">
        <w:t>that</w:t>
      </w:r>
      <w:r w:rsidR="00632A87">
        <w:t xml:space="preserve"> Atwater Street, 50 feet wide, from Shelby Street, (now Civic Center Drive) variable width</w:t>
      </w:r>
      <w:r w:rsidR="0001372E">
        <w:t>, to Woodward Avenue, 120 feet wide</w:t>
      </w:r>
      <w:r w:rsidR="00632A87">
        <w:t>; also Griswold Street</w:t>
      </w:r>
      <w:r w:rsidR="003521EC">
        <w:t>, 50 feet wide,</w:t>
      </w:r>
      <w:r w:rsidR="00632A87">
        <w:t xml:space="preserve"> from Jefferson Avenue, 210 feet wide, to Atwater, 50 feet wide; also Woodward Avenue, 120 feet wide, from Jefferson Avenue, 210 feet wide to the United States H</w:t>
      </w:r>
      <w:r w:rsidR="003052A8">
        <w:t xml:space="preserve">arbor Line of the Detroit River; </w:t>
      </w:r>
      <w:r w:rsidR="00DF1BA7">
        <w:t>f</w:t>
      </w:r>
      <w:r w:rsidR="00A83667">
        <w:t>urther described as</w:t>
      </w:r>
      <w:r w:rsidR="00E90ACE" w:rsidRPr="00E90ACE">
        <w:t xml:space="preserve"> </w:t>
      </w:r>
      <w:r w:rsidR="00E90ACE">
        <w:t>land in the City of Detroit, Wayne County, Michigan being</w:t>
      </w:r>
      <w:r w:rsidR="00A83667">
        <w:t>:</w:t>
      </w:r>
    </w:p>
    <w:p w14:paraId="1CD7E2EB" w14:textId="33BA4237" w:rsidR="003052A8" w:rsidRDefault="003052A8" w:rsidP="003052A8">
      <w:pPr>
        <w:pStyle w:val="BodyText"/>
        <w:numPr>
          <w:ilvl w:val="0"/>
          <w:numId w:val="9"/>
        </w:numPr>
      </w:pPr>
      <w:r w:rsidRPr="00EA766C">
        <w:rPr>
          <w:u w:val="single"/>
        </w:rPr>
        <w:t>Atwater Street</w:t>
      </w:r>
      <w:r>
        <w:t>, 50 feet wide, from Shelby Street,</w:t>
      </w:r>
      <w:r w:rsidR="00CE67B4">
        <w:t xml:space="preserve"> </w:t>
      </w:r>
      <w:r>
        <w:t>variable width</w:t>
      </w:r>
      <w:r w:rsidR="0001372E">
        <w:t>,</w:t>
      </w:r>
      <w:r w:rsidR="0001372E" w:rsidRPr="0001372E">
        <w:t xml:space="preserve"> </w:t>
      </w:r>
      <w:r w:rsidR="0001372E">
        <w:t>to Woodward Avenue, 120 feet wide</w:t>
      </w:r>
      <w:r w:rsidR="003521EC">
        <w:t xml:space="preserve">, </w:t>
      </w:r>
      <w:r>
        <w:t xml:space="preserve">lying northerly of and adjoining the northerly line of Lots 111, 112, </w:t>
      </w:r>
      <w:r w:rsidR="003612C2">
        <w:t xml:space="preserve"> the easterly 20 ft of lot </w:t>
      </w:r>
      <w:r>
        <w:t>113</w:t>
      </w:r>
      <w:r w:rsidR="003612C2">
        <w:t xml:space="preserve"> </w:t>
      </w:r>
      <w:r w:rsidR="00B71CFB">
        <w:t>and vacated Griswold adjoining</w:t>
      </w:r>
      <w:r>
        <w:t>, also lying southerly of and adjoining the southerly line of Lots 102,</w:t>
      </w:r>
      <w:r w:rsidR="003612C2">
        <w:t xml:space="preserve"> </w:t>
      </w:r>
      <w:r>
        <w:t>103</w:t>
      </w:r>
      <w:r w:rsidR="003612C2">
        <w:t>, and the easterly 20 ft of lot 101</w:t>
      </w:r>
      <w:r w:rsidR="00B71CFB">
        <w:t xml:space="preserve"> and Griswold adjoining</w:t>
      </w:r>
      <w:r w:rsidR="004B4324">
        <w:t xml:space="preserve"> “Plat of the Jones Property Known as the Beard and Greely Claims, Section 3-Governor and Judges Plan, City of Detroit” as recorded in Liber 1, Page 290 of Plats, Wayne County Records;</w:t>
      </w:r>
      <w:r w:rsidR="00A563CD">
        <w:t xml:space="preserve"> also lying southerly of and adjoining the southerly line of Lots 106 and 107</w:t>
      </w:r>
      <w:r w:rsidR="00B71CFB">
        <w:t>, and Griswold adjoining</w:t>
      </w:r>
      <w:r w:rsidR="00A563CD">
        <w:t xml:space="preserve"> “Plan of the Section Numbered Three in the City of Detroit in the Territory of Michigan, confirmed unanimously by the Governor and Judges on the 27</w:t>
      </w:r>
      <w:r w:rsidR="00A563CD" w:rsidRPr="00A563CD">
        <w:rPr>
          <w:vertAlign w:val="superscript"/>
        </w:rPr>
        <w:t>th</w:t>
      </w:r>
      <w:r w:rsidR="00A563CD">
        <w:t xml:space="preserve"> day of April 1807 and ordered to be a record and to be signed by the Governor and attested by the Secretary of the Board” as recorded in Liber</w:t>
      </w:r>
      <w:r w:rsidR="008E4670">
        <w:t xml:space="preserve"> 34 , Page 548 of Deeds, Wayne County Records; </w:t>
      </w:r>
      <w:r w:rsidR="001769EA">
        <w:t>also lying northerly of and adjoining the northerly line of Lots 109</w:t>
      </w:r>
      <w:r w:rsidR="006A1312">
        <w:t xml:space="preserve"> and</w:t>
      </w:r>
      <w:r w:rsidR="001769EA">
        <w:t xml:space="preserve"> 110 and vacated Griswold adjoining “Additional Water Lots in Sections 3 and 4, September 6</w:t>
      </w:r>
      <w:r w:rsidR="001769EA" w:rsidRPr="001769EA">
        <w:rPr>
          <w:vertAlign w:val="superscript"/>
        </w:rPr>
        <w:t>th</w:t>
      </w:r>
      <w:r w:rsidR="001769EA">
        <w:t xml:space="preserve"> 1831” as recorded in Liber 5, Page 197 of Cit</w:t>
      </w:r>
      <w:r w:rsidR="003521EC">
        <w:t>y Records, Wayne County Records; Atwater Street, 50 feet wide, bounded on the east by the westerly line of Woodward Avenue, 120 feet wide, and bounded on the west by the easterly line of Civic Center Drive, variable width.</w:t>
      </w:r>
    </w:p>
    <w:p w14:paraId="55308D7F" w14:textId="31FC6B93" w:rsidR="003521EC" w:rsidRDefault="003521EC" w:rsidP="003052A8">
      <w:pPr>
        <w:pStyle w:val="BodyText"/>
        <w:numPr>
          <w:ilvl w:val="0"/>
          <w:numId w:val="9"/>
        </w:numPr>
      </w:pPr>
      <w:r w:rsidRPr="00EA766C">
        <w:rPr>
          <w:u w:val="single"/>
        </w:rPr>
        <w:t>Griswold Street</w:t>
      </w:r>
      <w:r>
        <w:t xml:space="preserve">, 50 feet wide, from Jefferson Avenue, 210 feet wide, to Atwater, 50 feet wide, lying westerly of and adjoining the </w:t>
      </w:r>
      <w:r w:rsidR="00EE0944">
        <w:t xml:space="preserve">westerly line </w:t>
      </w:r>
      <w:r w:rsidR="00544358">
        <w:t>of Lots 4, 51, 52, 58, 57, 105, and 106 and vacated alley adjoining and vacated Woodbridge adjoining and excepting that part of Lot 4 taken for widening Jefferson Avenue “Plan of the Section Numbered Three in the City of Detroit in the Territory of Michigan, confirmed unanimously by the Governor and Judges on the 27</w:t>
      </w:r>
      <w:r w:rsidR="00544358" w:rsidRPr="00A563CD">
        <w:rPr>
          <w:vertAlign w:val="superscript"/>
        </w:rPr>
        <w:t>th</w:t>
      </w:r>
      <w:r w:rsidR="00544358">
        <w:t xml:space="preserve"> day of April 1807 and ordered to be a record and to be signed by the Governor and attested by the Secretary of the Board” as recorded in Liber 34 , Page 548 of Deeds, Wayne County Records; also lying easterly of and adjoining the easterly line of </w:t>
      </w:r>
      <w:r w:rsidR="00726C4E">
        <w:t>Lots 5 and K and vacated alley adjoining and vacated Woodbridge adjoining excepting that part of Lot 5 taken for widening Jefferson Avenue</w:t>
      </w:r>
      <w:r w:rsidR="00CA5D1C">
        <w:t xml:space="preserve"> “Plat of the Subdivision of the Cooper Property being part of the Robertson and Seek or Meldrum Lots also other property situated between Jefferson Avenue and Woodbridge Street, Griswold and Shelby Streets, City of Detroit” as recorded in Liber 5, Page 31 Plats, Wayne County Records; also lying easterly of and adjoining the easterly line of Lots 59, 60, 104 and 103 and vacated alley adjoining and vacated Woodbridge</w:t>
      </w:r>
      <w:r w:rsidR="001A53A7">
        <w:t xml:space="preserve"> Street</w:t>
      </w:r>
      <w:r w:rsidR="00CA5D1C">
        <w:t xml:space="preserve"> adjoining “Plat of the Jones Property Known as the Beard and Greely Claims, Section 3-Governor and Judges Plan, City of Detroit” as recorded in Liber 1, Page 290 of Plats, Wayne County Records</w:t>
      </w:r>
      <w:r w:rsidR="00E74C42">
        <w:t>.</w:t>
      </w:r>
    </w:p>
    <w:p w14:paraId="540B38FA" w14:textId="2C29E8A5" w:rsidR="0076596F" w:rsidRDefault="00E74C42" w:rsidP="001A53A7">
      <w:pPr>
        <w:pStyle w:val="BodyText"/>
        <w:numPr>
          <w:ilvl w:val="0"/>
          <w:numId w:val="9"/>
        </w:numPr>
      </w:pPr>
      <w:r w:rsidRPr="00EA766C">
        <w:rPr>
          <w:u w:val="single"/>
        </w:rPr>
        <w:t>Woodward Avenue</w:t>
      </w:r>
      <w:r>
        <w:t>, 120 feet wide, from Jefferson Avenue, 210 feet wide to the United States Harbor Line of the Detroit River</w:t>
      </w:r>
      <w:r w:rsidR="001A53A7">
        <w:t xml:space="preserve"> lying westerly of and adjoining the westerly line of Lots 7, and Lots 61 through 66, both inclusive and Lots 184, 185, and 186 and vacated Woodbridge Street adjoining, and vacated Atwater Street adjoining, excepting that part of Lot 7 taken for the widening of Jefferson Avenue  “Plan of the Section Numbered Four in </w:t>
      </w:r>
      <w:r w:rsidR="001A53A7">
        <w:lastRenderedPageBreak/>
        <w:t>the City of Detroit in the Territory of Michigan, confirmed unanimously by the Governor and Judges on the 27</w:t>
      </w:r>
      <w:r w:rsidR="001A53A7" w:rsidRPr="00A563CD">
        <w:rPr>
          <w:vertAlign w:val="superscript"/>
        </w:rPr>
        <w:t>th</w:t>
      </w:r>
      <w:r w:rsidR="001A53A7">
        <w:t xml:space="preserve"> day of April 1807 and ordered to be a record and to be signed by the Governor and attested by the Secretary of the Board” as recorded in Liber 34 , Pages 546-547 of Deeds, Wayne County Records;</w:t>
      </w:r>
      <w:r w:rsidR="00604601">
        <w:t xml:space="preserve"> also lying easterly of and adjoining the easterly line of Lots 109, 117 and 118, “Additional Water Lots in Sections 3 and 4, September 6</w:t>
      </w:r>
      <w:r w:rsidR="00604601" w:rsidRPr="001769EA">
        <w:rPr>
          <w:vertAlign w:val="superscript"/>
        </w:rPr>
        <w:t>th</w:t>
      </w:r>
      <w:r w:rsidR="00604601">
        <w:t xml:space="preserve"> 1831” as recorded in Liber 5, Page 197 of City Records, Wayne County Records</w:t>
      </w:r>
      <w:r w:rsidR="006069BC">
        <w:t>; also lying easterly of and adjoining the easterly line of Lots 1, 53, 54, 55, 56, 108, and 107 and vacated Woodbridge Street adjoining, and Atwater Street adjoining, and excepting that part of Lot 1 taken for the widening of Jefferson Avenue “Plan of the Section Numbered Three in the City of Detroit in the Territory of Michigan, confirmed unanimously by the Governor and Judges on the 27</w:t>
      </w:r>
      <w:r w:rsidR="006069BC" w:rsidRPr="00A563CD">
        <w:rPr>
          <w:vertAlign w:val="superscript"/>
        </w:rPr>
        <w:t>th</w:t>
      </w:r>
      <w:r w:rsidR="006069BC">
        <w:t xml:space="preserve"> day of April 1807 and ordered to be a record and to be signed by the Governor and attested by the Secretary of the Board” as recorded in Liber 34 , Page 548 of Deeds, Wayne County Records.</w:t>
      </w:r>
      <w:r w:rsidR="00CE67B4">
        <w:t xml:space="preserve"> Except that part of Woodward dedicated for below grade public access of Atwater Street, as dedicated by Your Honorable Body on February 26</w:t>
      </w:r>
      <w:r w:rsidR="00CE67B4" w:rsidRPr="00CE67B4">
        <w:rPr>
          <w:vertAlign w:val="superscript"/>
        </w:rPr>
        <w:t>th</w:t>
      </w:r>
      <w:r w:rsidR="00CE67B4">
        <w:t xml:space="preserve">, 2020.  </w:t>
      </w:r>
    </w:p>
    <w:p w14:paraId="74D9D4DB" w14:textId="68E05974" w:rsidR="001A53A7" w:rsidRPr="00AB0C11" w:rsidRDefault="001A53A7" w:rsidP="001A53A7">
      <w:pPr>
        <w:pStyle w:val="BodyText"/>
      </w:pPr>
    </w:p>
    <w:p w14:paraId="5EB922B7" w14:textId="67FC6C33" w:rsidR="00AA182B" w:rsidRPr="00E84792" w:rsidRDefault="00AA182B" w:rsidP="00AA182B">
      <w:pPr>
        <w:jc w:val="both"/>
      </w:pPr>
      <w:r>
        <w:t xml:space="preserve">Be and the same </w:t>
      </w:r>
      <w:r w:rsidR="00D53A66">
        <w:t>is</w:t>
      </w:r>
      <w:r>
        <w:t xml:space="preserve"> </w:t>
      </w:r>
      <w:r w:rsidRPr="00E84792">
        <w:t xml:space="preserve">hereby vacated as a public </w:t>
      </w:r>
      <w:r>
        <w:t>right</w:t>
      </w:r>
      <w:r w:rsidR="0073227B">
        <w:t xml:space="preserve">-of-way and converted into a </w:t>
      </w:r>
      <w:r w:rsidRPr="00E84792">
        <w:t>private easement</w:t>
      </w:r>
      <w:r>
        <w:t xml:space="preserve"> </w:t>
      </w:r>
      <w:r w:rsidRPr="00E84792">
        <w:t xml:space="preserve">for public utilities of the full width of the </w:t>
      </w:r>
      <w:r w:rsidR="00F3303F">
        <w:t>right</w:t>
      </w:r>
      <w:r>
        <w:t>-of-way</w:t>
      </w:r>
      <w:r w:rsidRPr="00E84792">
        <w:t xml:space="preserve">, which easement shall be subject to the following covenants and agreements, uses, reservations and regulations, which shall be observed by the owners of the lots abutting on said </w:t>
      </w:r>
      <w:r w:rsidR="00D06E30">
        <w:t>right</w:t>
      </w:r>
      <w:r>
        <w:t xml:space="preserve">-of-way </w:t>
      </w:r>
      <w:r w:rsidRPr="00E84792">
        <w:t xml:space="preserve">and by their heirs, executors, administrators and assigns, forever to wit: </w:t>
      </w:r>
    </w:p>
    <w:p w14:paraId="7F75A470" w14:textId="77777777" w:rsidR="00AA182B" w:rsidRPr="00E84792" w:rsidRDefault="00AA182B" w:rsidP="00AA182B">
      <w:pPr>
        <w:jc w:val="both"/>
      </w:pPr>
    </w:p>
    <w:p w14:paraId="5F325459" w14:textId="46EA4431" w:rsidR="00AA182B" w:rsidRPr="00E84792" w:rsidRDefault="00AA182B" w:rsidP="00AA182B">
      <w:pPr>
        <w:pStyle w:val="BodyText"/>
      </w:pPr>
      <w:r w:rsidRPr="00E84792">
        <w:t>First, said owners hereby grant to and for the use of the public an easement or right-of-way over said vacated public</w:t>
      </w:r>
      <w:r>
        <w:t xml:space="preserve"> </w:t>
      </w:r>
      <w:r w:rsidR="00BC1F10">
        <w:t>alley</w:t>
      </w:r>
      <w:r w:rsidRPr="00E84792">
        <w:t xml:space="preserve"> herein above described for the purposes of maintaining, installing, repairing, removing, or replacing public utilities such as water mains, sewers, gas lines or mains, telephone, electric light conduits or poles or things usually placed or installed in a public</w:t>
      </w:r>
      <w:r>
        <w:t xml:space="preserve"> </w:t>
      </w:r>
      <w:r w:rsidR="0070443F">
        <w:t>right-of-way</w:t>
      </w:r>
      <w:r w:rsidRPr="00E84792">
        <w:t xml:space="preserve"> in the City of Detroit, with the right to ingress and egress at any time to and over said easement for the purpose above set forth,</w:t>
      </w:r>
    </w:p>
    <w:p w14:paraId="28DAB752" w14:textId="77777777" w:rsidR="00AA182B" w:rsidRPr="00E84792" w:rsidRDefault="00AA182B" w:rsidP="00AA182B">
      <w:pPr>
        <w:jc w:val="both"/>
      </w:pPr>
    </w:p>
    <w:p w14:paraId="69B78839" w14:textId="2446EFAF" w:rsidR="00AA182B" w:rsidRPr="00E84792" w:rsidRDefault="00AA182B" w:rsidP="00AA182B">
      <w:pPr>
        <w:jc w:val="both"/>
      </w:pPr>
      <w:r>
        <w:t>Second, s</w:t>
      </w:r>
      <w:r w:rsidRPr="00E84792">
        <w:t xml:space="preserve">aid utility easement or right-of-way in and over said vacated </w:t>
      </w:r>
      <w:r w:rsidR="00BC1F10">
        <w:t>alley</w:t>
      </w:r>
      <w:r w:rsidR="0070443F">
        <w:t xml:space="preserve"> </w:t>
      </w:r>
      <w:r w:rsidRPr="00E84792">
        <w:t>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above mentioned task, with the understanding that the utility companies shall use due care in such crossing or use, and that any property damaged by the utility companies, other than that specifically prohibited by this resolution, shall be restored to a satisfactory condition,</w:t>
      </w:r>
    </w:p>
    <w:p w14:paraId="40F1DED4" w14:textId="77777777" w:rsidR="00AA182B" w:rsidRPr="00E84792" w:rsidRDefault="00AA182B" w:rsidP="00AA182B">
      <w:pPr>
        <w:jc w:val="both"/>
      </w:pPr>
    </w:p>
    <w:p w14:paraId="19FE48FA" w14:textId="00BEA6F8" w:rsidR="00AA182B" w:rsidRDefault="00AA182B" w:rsidP="00AA182B">
      <w:pPr>
        <w:jc w:val="both"/>
      </w:pPr>
      <w:r>
        <w:t>Third, s</w:t>
      </w:r>
      <w:r w:rsidRPr="00E84792">
        <w:t>aid owners for their heirs and assigns further agree that no buildings or structures of any nature whatsoever including, but not limited to, concrete slabs or driveways, retaining or partition walls</w:t>
      </w:r>
      <w:r>
        <w:t xml:space="preserve"> (except necessary line fences</w:t>
      </w:r>
      <w:r w:rsidR="00F3303F">
        <w:t xml:space="preserve"> or gates</w:t>
      </w:r>
      <w:r>
        <w:t>)</w:t>
      </w:r>
      <w:r w:rsidRPr="00E84792">
        <w:t>, shall be built or placed upon said easement, nor change of surface grade made, without prior approval of the City Engineering Division – DPW,</w:t>
      </w:r>
    </w:p>
    <w:p w14:paraId="4B42701E" w14:textId="77777777" w:rsidR="0073227B" w:rsidRPr="00E84792" w:rsidRDefault="0073227B" w:rsidP="00AA182B">
      <w:pPr>
        <w:jc w:val="both"/>
      </w:pPr>
    </w:p>
    <w:p w14:paraId="4ED40BCF" w14:textId="5065C4EB" w:rsidR="00AA182B" w:rsidRPr="00E84792" w:rsidRDefault="00AA182B" w:rsidP="00AA182B">
      <w:pPr>
        <w:jc w:val="both"/>
      </w:pPr>
      <w:r>
        <w:lastRenderedPageBreak/>
        <w:t>Fourth, t</w:t>
      </w:r>
      <w:r w:rsidRPr="00E84792">
        <w:t xml:space="preserve">hat if the owners of any lots abutting on said vacated </w:t>
      </w:r>
      <w:r w:rsidR="00BC1F10">
        <w:t>alley</w:t>
      </w:r>
      <w:r w:rsidRPr="00E84792">
        <w:t xml:space="preserve"> shall request the removal and/or relocation of any existing poles or other utilities in said easement; such owners shall pay all costs incidental to such removal and/or relocation, unless such charges are waived by the utility owners,</w:t>
      </w:r>
    </w:p>
    <w:p w14:paraId="37D5E708" w14:textId="77777777" w:rsidR="00AA182B" w:rsidRPr="00E84792" w:rsidRDefault="00AA182B" w:rsidP="00AA182B">
      <w:pPr>
        <w:jc w:val="both"/>
      </w:pPr>
    </w:p>
    <w:p w14:paraId="240CE7CA" w14:textId="77777777" w:rsidR="0070443F" w:rsidRDefault="0017100A" w:rsidP="00AA182B">
      <w:pPr>
        <w:jc w:val="both"/>
      </w:pPr>
      <w:r>
        <w:t>Fifth, t</w:t>
      </w:r>
      <w:r w:rsidR="00AA182B" w:rsidRPr="00E84792">
        <w: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5F91901B" w14:textId="2F0DF8D4" w:rsidR="00AA182B" w:rsidRPr="00E84792" w:rsidRDefault="00AA182B" w:rsidP="00AA182B">
      <w:pPr>
        <w:jc w:val="both"/>
      </w:pPr>
    </w:p>
    <w:p w14:paraId="6E52551D" w14:textId="2A9DF00C" w:rsidR="00AA182B" w:rsidRPr="00E84792" w:rsidRDefault="00AA182B" w:rsidP="00AA182B">
      <w:pPr>
        <w:pStyle w:val="BodyText"/>
      </w:pPr>
      <w:r w:rsidRPr="00E84792">
        <w:t>Provided, that an easement, the full width of the existing right</w:t>
      </w:r>
      <w:r w:rsidR="00164BFC">
        <w:t>s</w:t>
      </w:r>
      <w:r w:rsidRPr="00E84792">
        <w:t>-of-way, is reserved for the Detroit Water and Sewerage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67983CA8" w14:textId="77777777" w:rsidR="00AA182B" w:rsidRPr="00E84792" w:rsidRDefault="00AA182B" w:rsidP="00AA182B">
      <w:pPr>
        <w:pStyle w:val="BodyText"/>
      </w:pPr>
    </w:p>
    <w:p w14:paraId="565BF470" w14:textId="77777777" w:rsidR="00AA182B" w:rsidRPr="00E84792" w:rsidRDefault="00AA182B" w:rsidP="00AA182B">
      <w:pPr>
        <w:pStyle w:val="BodyText"/>
      </w:pPr>
      <w:r w:rsidRPr="00E84792">
        <w:t>Provided, that free and easy access to the sewers, water mains, fire hydrants and appurtenances within the easement is required for Detroit Water and Sewerage Department equipment, including the use of backhoes, bull dozers, cranes or pipe trucks, and other heavy construction equipment, as necessary for the alteration or repair of the sewer or water main facilities; and be it further</w:t>
      </w:r>
    </w:p>
    <w:p w14:paraId="20BD4CBF" w14:textId="77777777" w:rsidR="00AA182B" w:rsidRPr="00E84792" w:rsidRDefault="00AA182B" w:rsidP="00AA182B">
      <w:pPr>
        <w:pStyle w:val="BodyText"/>
      </w:pPr>
    </w:p>
    <w:p w14:paraId="19360FFC" w14:textId="77777777" w:rsidR="00AA182B" w:rsidRPr="00E84792" w:rsidRDefault="00AA182B" w:rsidP="00AA182B">
      <w:pPr>
        <w:pStyle w:val="BodyText"/>
      </w:pPr>
      <w:r w:rsidRPr="00E84792">
        <w:t>Provided, that the Detroit Water and Sewerage Department retains the right to install suitable permanent main location guide post over its water mains at reasonable intervals and at points deflection; and be it further</w:t>
      </w:r>
    </w:p>
    <w:p w14:paraId="4A0FECCB" w14:textId="77777777" w:rsidR="00AA182B" w:rsidRPr="00E84792" w:rsidRDefault="00AA182B" w:rsidP="00AA182B">
      <w:pPr>
        <w:pStyle w:val="BodyText"/>
      </w:pPr>
    </w:p>
    <w:p w14:paraId="5FFC1511" w14:textId="77777777" w:rsidR="00AA182B" w:rsidRPr="00E84792" w:rsidRDefault="00AA182B" w:rsidP="00AA182B">
      <w:pPr>
        <w:pStyle w:val="BodyText"/>
      </w:pPr>
      <w:r w:rsidRPr="00E84792">
        <w:t>Provided, that said owners of the adjoining property, for themselves, their heirs and assigns, agree that no building or structure of any nature whatsoever, including porches, patios, balconies, etc., shall be built upon or over said easement, or that no grade changes or storage of materials shall be made within said easement without prior written approval and agreement with the Detroit Water and Sewerage Department; and be it further</w:t>
      </w:r>
    </w:p>
    <w:p w14:paraId="64C1078A" w14:textId="77777777" w:rsidR="00AA182B" w:rsidRPr="00E84792" w:rsidRDefault="00AA182B" w:rsidP="00AA182B">
      <w:pPr>
        <w:pStyle w:val="BodyText"/>
      </w:pPr>
    </w:p>
    <w:p w14:paraId="5C4B1538" w14:textId="01D49C99" w:rsidR="00AA182B" w:rsidRDefault="00AA182B" w:rsidP="00AA182B">
      <w:pPr>
        <w:pStyle w:val="BodyText"/>
      </w:pPr>
      <w:r w:rsidRPr="00E84792">
        <w:t>Provided, that if any time in the future, the owners of any lots abutting on said vacated</w:t>
      </w:r>
      <w:r>
        <w:t xml:space="preserve"> </w:t>
      </w:r>
      <w:r w:rsidR="00BC1F10">
        <w:t>alley</w:t>
      </w:r>
      <w:r w:rsidR="007D3156">
        <w:t xml:space="preserve"> </w:t>
      </w:r>
      <w:r w:rsidRPr="00E84792">
        <w:t>shall request the removal and/or relocation of the aforementioned utilities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all costs incident to the repair of such broken or damaged sewers and water mains, and shall also be liable for all claims for damages resulting fr</w:t>
      </w:r>
      <w:r w:rsidR="00877DD1">
        <w:t>om his action; and be it further</w:t>
      </w:r>
    </w:p>
    <w:p w14:paraId="54884ACF" w14:textId="0BAACE02" w:rsidR="00EA766C" w:rsidRDefault="00EA766C" w:rsidP="00AA182B">
      <w:pPr>
        <w:pStyle w:val="BodyText"/>
      </w:pPr>
    </w:p>
    <w:p w14:paraId="32ADCEEF" w14:textId="5ECEDC14" w:rsidR="00EA766C" w:rsidRDefault="00EA766C" w:rsidP="00AA182B">
      <w:pPr>
        <w:pStyle w:val="BodyText"/>
      </w:pPr>
      <w:r>
        <w:t>Provided, that the City of Detroit Law Department is hereby authorized and directed to take any actions it deems necessary including court proceedings in order to vacate and convert to easement the described portions of Woodward Avenue, Atwater Street, and Griswold Street due to their proximity to the Detroit River, and further</w:t>
      </w:r>
    </w:p>
    <w:p w14:paraId="40DDD8D0" w14:textId="19D36C78" w:rsidR="00CE67B4" w:rsidRDefault="00CE67B4" w:rsidP="00AA182B">
      <w:pPr>
        <w:pStyle w:val="BodyText"/>
      </w:pPr>
    </w:p>
    <w:p w14:paraId="65B5F93F" w14:textId="77777777" w:rsidR="00CE67B4" w:rsidRDefault="00CE67B4" w:rsidP="00CE67B4">
      <w:pPr>
        <w:pStyle w:val="BodyText"/>
      </w:pPr>
      <w:r>
        <w:rPr>
          <w:b/>
        </w:rPr>
        <w:t>RESOLVED</w:t>
      </w:r>
      <w:r>
        <w:t>, that that your Honorable Body authorize the acceptance of the following described properties owned by the City of Detroit for public street purposes:</w:t>
      </w:r>
    </w:p>
    <w:p w14:paraId="1127D96E" w14:textId="77777777" w:rsidR="00CE67B4" w:rsidRDefault="00CE67B4" w:rsidP="00CE67B4">
      <w:pPr>
        <w:pStyle w:val="BodyText"/>
      </w:pPr>
    </w:p>
    <w:p w14:paraId="40CD07E2" w14:textId="0490D0EF" w:rsidR="00CE67B4" w:rsidRDefault="00930045" w:rsidP="00CE67B4">
      <w:pPr>
        <w:pStyle w:val="BodyText"/>
        <w:numPr>
          <w:ilvl w:val="0"/>
          <w:numId w:val="10"/>
        </w:numPr>
        <w:rPr>
          <w:bCs/>
          <w:szCs w:val="20"/>
        </w:rPr>
      </w:pPr>
      <w:r>
        <w:rPr>
          <w:bCs/>
          <w:szCs w:val="20"/>
        </w:rPr>
        <w:lastRenderedPageBreak/>
        <w:t>The westerly 39 feet of platted Bates Street, originally platted at 50 ft. wide, lying south of Jefferson Avenue, as widened to 210 feet, and New Atwater Street, various widths; a triangular part of lot 4</w:t>
      </w:r>
      <w:r w:rsidR="00B17D3D">
        <w:rPr>
          <w:bCs/>
          <w:szCs w:val="20"/>
        </w:rPr>
        <w:t xml:space="preserve"> of “SEC 4 of Governors and Judges Plan” as recorded in L. 34 P. 546-7 of Plats, Wayne County Records</w:t>
      </w:r>
      <w:r w:rsidR="004C77A2">
        <w:rPr>
          <w:bCs/>
          <w:szCs w:val="20"/>
        </w:rPr>
        <w:t xml:space="preserve"> and part of the east-west vacated alley lying south of and adjacent to said lot 4, vacated per by Your Honorable Body on July 26</w:t>
      </w:r>
      <w:r w:rsidR="004C77A2" w:rsidRPr="004C77A2">
        <w:rPr>
          <w:bCs/>
          <w:szCs w:val="20"/>
          <w:vertAlign w:val="superscript"/>
        </w:rPr>
        <w:t>th</w:t>
      </w:r>
      <w:r w:rsidR="004C77A2">
        <w:rPr>
          <w:bCs/>
          <w:szCs w:val="20"/>
        </w:rPr>
        <w:t xml:space="preserve">, 1955 (JCC </w:t>
      </w:r>
      <w:r w:rsidR="00082FE0">
        <w:rPr>
          <w:bCs/>
          <w:szCs w:val="20"/>
        </w:rPr>
        <w:t>page 1579).</w:t>
      </w:r>
      <w:r w:rsidR="00B17D3D">
        <w:rPr>
          <w:bCs/>
          <w:szCs w:val="20"/>
        </w:rPr>
        <w:t xml:space="preserve">  </w:t>
      </w:r>
      <w:r w:rsidR="004C77A2">
        <w:rPr>
          <w:bCs/>
          <w:szCs w:val="20"/>
        </w:rPr>
        <w:t xml:space="preserve">Said triangular piece being 20 feet along the north line of lot 4, excluding that part taken for the widening of Jefferson Avenue and starting from the northeast corner, being 25.61 feet along the west line. </w:t>
      </w:r>
      <w:r w:rsidR="00082FE0">
        <w:rPr>
          <w:bCs/>
          <w:szCs w:val="20"/>
        </w:rPr>
        <w:t>T</w:t>
      </w:r>
      <w:r w:rsidR="004C77A2">
        <w:rPr>
          <w:bCs/>
          <w:szCs w:val="20"/>
        </w:rPr>
        <w:t>he easterly 5 feet of</w:t>
      </w:r>
      <w:r w:rsidR="00082FE0">
        <w:rPr>
          <w:bCs/>
          <w:szCs w:val="20"/>
        </w:rPr>
        <w:t xml:space="preserve"> said vacated alley, lying southerly of and adjacent to lot 4, lots 59-60, vacated Woodbridge Street, vacated by Your Honorable Body on November 7</w:t>
      </w:r>
      <w:r w:rsidR="00082FE0" w:rsidRPr="00082FE0">
        <w:rPr>
          <w:bCs/>
          <w:szCs w:val="20"/>
          <w:vertAlign w:val="superscript"/>
        </w:rPr>
        <w:t>th</w:t>
      </w:r>
      <w:r w:rsidR="00082FE0">
        <w:rPr>
          <w:bCs/>
          <w:szCs w:val="20"/>
        </w:rPr>
        <w:t>, 1974 (JCC page 2365), lots 67-70, and part of vacated Old Atwater Street, vacated by Your Honorable Body on November 7</w:t>
      </w:r>
      <w:r w:rsidR="00082FE0" w:rsidRPr="00082FE0">
        <w:rPr>
          <w:bCs/>
          <w:szCs w:val="20"/>
          <w:vertAlign w:val="superscript"/>
        </w:rPr>
        <w:t>th</w:t>
      </w:r>
      <w:r w:rsidR="00082FE0">
        <w:rPr>
          <w:bCs/>
          <w:szCs w:val="20"/>
        </w:rPr>
        <w:t>, 1974 (JCC page 2365). Also the easterly 16 feet of part of Old Atwater Street, lots 182-183, the vacated alley lying southerly of and adjacent to lot 182, vacated by Your Honorable Body on November 7</w:t>
      </w:r>
      <w:r w:rsidR="00082FE0" w:rsidRPr="00082FE0">
        <w:rPr>
          <w:bCs/>
          <w:szCs w:val="20"/>
          <w:vertAlign w:val="superscript"/>
        </w:rPr>
        <w:t>th</w:t>
      </w:r>
      <w:r w:rsidR="00082FE0">
        <w:rPr>
          <w:bCs/>
          <w:szCs w:val="20"/>
        </w:rPr>
        <w:t xml:space="preserve">, 1974 (JCC page 2365), and lots 180-181, all within “SEC 4 of Governors and Judges Plan” as recorded in L. 34 P. 546-7 of Plats, Wayne County Records.  Also described as </w:t>
      </w:r>
      <w:r w:rsidR="00136DB8">
        <w:rPr>
          <w:bCs/>
          <w:szCs w:val="20"/>
        </w:rPr>
        <w:t xml:space="preserve">beginning from the northeast corner of lot 4 of “SEC 4 of Governors and Judges Plan” as recorded in L. 34 P. 546-7 of Plats, Wayne County Records, excluding that part taken for the widening of Jefferson Avenue, and following the </w:t>
      </w:r>
      <w:r w:rsidR="00CB364F">
        <w:rPr>
          <w:bCs/>
          <w:szCs w:val="20"/>
        </w:rPr>
        <w:t>southerly</w:t>
      </w:r>
      <w:r w:rsidR="00136DB8">
        <w:rPr>
          <w:bCs/>
          <w:szCs w:val="20"/>
        </w:rPr>
        <w:t xml:space="preserve"> line of </w:t>
      </w:r>
      <w:r w:rsidR="00CB364F">
        <w:rPr>
          <w:bCs/>
          <w:szCs w:val="20"/>
        </w:rPr>
        <w:t>Jefferson Avenue east</w:t>
      </w:r>
      <w:r w:rsidR="00136DB8">
        <w:rPr>
          <w:bCs/>
          <w:szCs w:val="20"/>
        </w:rPr>
        <w:t xml:space="preserve"> </w:t>
      </w:r>
      <w:r w:rsidR="00CB364F">
        <w:rPr>
          <w:bCs/>
          <w:szCs w:val="20"/>
        </w:rPr>
        <w:t>39 feet,</w:t>
      </w:r>
      <w:r w:rsidR="00136DB8">
        <w:rPr>
          <w:bCs/>
          <w:szCs w:val="20"/>
        </w:rPr>
        <w:t xml:space="preserve"> S 59-39-22 </w:t>
      </w:r>
      <w:r w:rsidR="00CB364F">
        <w:rPr>
          <w:bCs/>
          <w:szCs w:val="20"/>
        </w:rPr>
        <w:t>W</w:t>
      </w:r>
      <w:r w:rsidR="00F26C5B">
        <w:rPr>
          <w:bCs/>
          <w:szCs w:val="20"/>
        </w:rPr>
        <w:t>, thus</w:t>
      </w:r>
      <w:r w:rsidR="00CB364F">
        <w:rPr>
          <w:bCs/>
          <w:szCs w:val="20"/>
        </w:rPr>
        <w:t xml:space="preserve"> S 30-09-34 E 610 feet to the north line of New Atwater Street, thus S 59-39-14 W 55 feet along the northerly line of New Atwater Street, thus N 30-09-34 W 200 feet, to the south line of vacated Old Atwater Street, thus N 17-45-48 W 51.24 feet to the north line of vacated Old Atwater Street, thus N 30-09-34 W 330 feet, thus N 58-16-48 W 33.95 along the west side of said triangular piece to the south line of Jefferson Avenue, thus N 59-39-22 E 21 feet to the point of beginning.   </w:t>
      </w:r>
      <w:r w:rsidR="00F26C5B">
        <w:rPr>
          <w:bCs/>
          <w:szCs w:val="20"/>
        </w:rPr>
        <w:t xml:space="preserve"> </w:t>
      </w:r>
    </w:p>
    <w:p w14:paraId="634ABFC8" w14:textId="77777777" w:rsidR="00CE67B4" w:rsidRDefault="00CE67B4" w:rsidP="00CE67B4">
      <w:pPr>
        <w:ind w:left="990"/>
        <w:jc w:val="both"/>
      </w:pPr>
    </w:p>
    <w:p w14:paraId="45AC3B1D" w14:textId="77777777" w:rsidR="00CE67B4" w:rsidRDefault="00CE67B4" w:rsidP="00CE67B4">
      <w:pPr>
        <w:jc w:val="both"/>
      </w:pPr>
      <w:r>
        <w:t>PROVIDED, that the entire work in constructing the new streets is to be performed in accordance with plans and specifications approved by City Engineering Division – DPW (CED) and constructed under the inspection and approval of CED; and further</w:t>
      </w:r>
    </w:p>
    <w:p w14:paraId="7B64B11B" w14:textId="77777777" w:rsidR="00CE67B4" w:rsidRDefault="00CE67B4" w:rsidP="00CE67B4">
      <w:pPr>
        <w:jc w:val="both"/>
      </w:pPr>
    </w:p>
    <w:p w14:paraId="60EB5663" w14:textId="77777777" w:rsidR="00CE67B4" w:rsidRDefault="00CE67B4" w:rsidP="00CE67B4">
      <w:pPr>
        <w:jc w:val="both"/>
      </w:pPr>
      <w:r>
        <w:t xml:space="preserve">PROVIDED, That the petitioner obtain Traffic Engineering Division, signature of approval on the final design and plans for the construction of the streets; and be it further </w:t>
      </w:r>
    </w:p>
    <w:p w14:paraId="3F5DFE4A" w14:textId="77777777" w:rsidR="00CE67B4" w:rsidRDefault="00CE67B4" w:rsidP="00CE67B4">
      <w:pPr>
        <w:jc w:val="both"/>
      </w:pPr>
    </w:p>
    <w:p w14:paraId="13F12D0F" w14:textId="77777777" w:rsidR="00CE67B4" w:rsidRPr="00D14847" w:rsidRDefault="00CE67B4" w:rsidP="00CE67B4">
      <w:pPr>
        <w:jc w:val="both"/>
      </w:pPr>
      <w:r>
        <w:t>PROVIDED, That the City Clerk shall within 30 days record a certified copy of this resolution with the Wayne County Register of Deeds.</w:t>
      </w:r>
    </w:p>
    <w:p w14:paraId="0B0538CC" w14:textId="29ED44F5" w:rsidR="00AA182B" w:rsidRPr="00D14847" w:rsidRDefault="00AA182B">
      <w:pPr>
        <w:jc w:val="both"/>
      </w:pPr>
    </w:p>
    <w:sectPr w:rsidR="00AA182B" w:rsidRPr="00D14847" w:rsidSect="001E15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1EF64" w14:textId="77777777" w:rsidR="000600B7" w:rsidRDefault="000600B7" w:rsidP="00383B31">
      <w:r>
        <w:separator/>
      </w:r>
    </w:p>
  </w:endnote>
  <w:endnote w:type="continuationSeparator" w:id="0">
    <w:p w14:paraId="478B3651" w14:textId="77777777" w:rsidR="000600B7" w:rsidRDefault="000600B7"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ABB3" w14:textId="77777777" w:rsidR="000600B7" w:rsidRDefault="000600B7" w:rsidP="00383B31">
      <w:r>
        <w:separator/>
      </w:r>
    </w:p>
  </w:footnote>
  <w:footnote w:type="continuationSeparator" w:id="0">
    <w:p w14:paraId="6911B62D" w14:textId="77777777" w:rsidR="000600B7" w:rsidRDefault="000600B7" w:rsidP="00383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B95A57"/>
    <w:multiLevelType w:val="hybridMultilevel"/>
    <w:tmpl w:val="1B8C4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3D1144"/>
    <w:multiLevelType w:val="hybridMultilevel"/>
    <w:tmpl w:val="482E90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4A72FA"/>
    <w:multiLevelType w:val="hybridMultilevel"/>
    <w:tmpl w:val="1B8C4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4463534">
    <w:abstractNumId w:val="7"/>
  </w:num>
  <w:num w:numId="2" w16cid:durableId="485365757">
    <w:abstractNumId w:val="0"/>
  </w:num>
  <w:num w:numId="3" w16cid:durableId="659426923">
    <w:abstractNumId w:val="5"/>
  </w:num>
  <w:num w:numId="4" w16cid:durableId="1484156192">
    <w:abstractNumId w:val="4"/>
  </w:num>
  <w:num w:numId="5" w16cid:durableId="229772087">
    <w:abstractNumId w:val="8"/>
  </w:num>
  <w:num w:numId="6" w16cid:durableId="96563326">
    <w:abstractNumId w:val="3"/>
  </w:num>
  <w:num w:numId="7" w16cid:durableId="115879800">
    <w:abstractNumId w:val="9"/>
  </w:num>
  <w:num w:numId="8" w16cid:durableId="1393581053">
    <w:abstractNumId w:val="2"/>
  </w:num>
  <w:num w:numId="9" w16cid:durableId="1118137793">
    <w:abstractNumId w:val="6"/>
  </w:num>
  <w:num w:numId="10" w16cid:durableId="884954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039C8"/>
    <w:rsid w:val="0001372E"/>
    <w:rsid w:val="00015BEB"/>
    <w:rsid w:val="0001613B"/>
    <w:rsid w:val="000600B7"/>
    <w:rsid w:val="000678A9"/>
    <w:rsid w:val="00070A63"/>
    <w:rsid w:val="00080C57"/>
    <w:rsid w:val="00082FE0"/>
    <w:rsid w:val="0009580C"/>
    <w:rsid w:val="000958BB"/>
    <w:rsid w:val="000A0241"/>
    <w:rsid w:val="000A173A"/>
    <w:rsid w:val="000A7E2F"/>
    <w:rsid w:val="000B5EE9"/>
    <w:rsid w:val="000B669F"/>
    <w:rsid w:val="000C2A15"/>
    <w:rsid w:val="000C499B"/>
    <w:rsid w:val="000D03BE"/>
    <w:rsid w:val="000D5A0C"/>
    <w:rsid w:val="000D612B"/>
    <w:rsid w:val="000D6D14"/>
    <w:rsid w:val="000E0BBE"/>
    <w:rsid w:val="000E0DA0"/>
    <w:rsid w:val="000E10E2"/>
    <w:rsid w:val="000F7C95"/>
    <w:rsid w:val="00100741"/>
    <w:rsid w:val="00107DFC"/>
    <w:rsid w:val="001266DC"/>
    <w:rsid w:val="001355D4"/>
    <w:rsid w:val="00136DB8"/>
    <w:rsid w:val="0014114B"/>
    <w:rsid w:val="00160549"/>
    <w:rsid w:val="00164BFC"/>
    <w:rsid w:val="0017100A"/>
    <w:rsid w:val="0017245A"/>
    <w:rsid w:val="00172C46"/>
    <w:rsid w:val="001769EA"/>
    <w:rsid w:val="0019158F"/>
    <w:rsid w:val="00191ABE"/>
    <w:rsid w:val="00192C58"/>
    <w:rsid w:val="001A53A7"/>
    <w:rsid w:val="001C671B"/>
    <w:rsid w:val="001C6ACC"/>
    <w:rsid w:val="001D54BE"/>
    <w:rsid w:val="001E15B6"/>
    <w:rsid w:val="001F359E"/>
    <w:rsid w:val="001F6E04"/>
    <w:rsid w:val="00205971"/>
    <w:rsid w:val="00221EC5"/>
    <w:rsid w:val="00260F5B"/>
    <w:rsid w:val="002926C2"/>
    <w:rsid w:val="00296533"/>
    <w:rsid w:val="002A7692"/>
    <w:rsid w:val="002A7D18"/>
    <w:rsid w:val="002B5D90"/>
    <w:rsid w:val="002D1C9D"/>
    <w:rsid w:val="002D204A"/>
    <w:rsid w:val="002D5D18"/>
    <w:rsid w:val="002F7D59"/>
    <w:rsid w:val="003052A8"/>
    <w:rsid w:val="003319F2"/>
    <w:rsid w:val="003431F0"/>
    <w:rsid w:val="00344D81"/>
    <w:rsid w:val="003521EC"/>
    <w:rsid w:val="003612C2"/>
    <w:rsid w:val="003679A4"/>
    <w:rsid w:val="00383B31"/>
    <w:rsid w:val="00384638"/>
    <w:rsid w:val="00384935"/>
    <w:rsid w:val="00390ABF"/>
    <w:rsid w:val="003B08EA"/>
    <w:rsid w:val="003B0FDE"/>
    <w:rsid w:val="003B4886"/>
    <w:rsid w:val="003C10AD"/>
    <w:rsid w:val="003E7F92"/>
    <w:rsid w:val="003F4750"/>
    <w:rsid w:val="00401112"/>
    <w:rsid w:val="00402BAA"/>
    <w:rsid w:val="0040638C"/>
    <w:rsid w:val="004113C4"/>
    <w:rsid w:val="00416602"/>
    <w:rsid w:val="00421BAC"/>
    <w:rsid w:val="00427FBA"/>
    <w:rsid w:val="004455E2"/>
    <w:rsid w:val="004578B3"/>
    <w:rsid w:val="00466EBA"/>
    <w:rsid w:val="004676CC"/>
    <w:rsid w:val="00493367"/>
    <w:rsid w:val="004B4324"/>
    <w:rsid w:val="004C77A2"/>
    <w:rsid w:val="004F7547"/>
    <w:rsid w:val="00502EC8"/>
    <w:rsid w:val="0052094A"/>
    <w:rsid w:val="005262BA"/>
    <w:rsid w:val="005405F4"/>
    <w:rsid w:val="00544358"/>
    <w:rsid w:val="00554625"/>
    <w:rsid w:val="0055606F"/>
    <w:rsid w:val="00557A45"/>
    <w:rsid w:val="005654AB"/>
    <w:rsid w:val="00581CA5"/>
    <w:rsid w:val="00584FD1"/>
    <w:rsid w:val="00593652"/>
    <w:rsid w:val="005A0CBC"/>
    <w:rsid w:val="005A5177"/>
    <w:rsid w:val="005B605D"/>
    <w:rsid w:val="005B6486"/>
    <w:rsid w:val="005D26C7"/>
    <w:rsid w:val="005E3F92"/>
    <w:rsid w:val="005F33CF"/>
    <w:rsid w:val="005F4392"/>
    <w:rsid w:val="00604601"/>
    <w:rsid w:val="006069BC"/>
    <w:rsid w:val="0061240B"/>
    <w:rsid w:val="006249DA"/>
    <w:rsid w:val="0062696D"/>
    <w:rsid w:val="00632A87"/>
    <w:rsid w:val="00642FE9"/>
    <w:rsid w:val="006442C2"/>
    <w:rsid w:val="00675A7D"/>
    <w:rsid w:val="00675FC4"/>
    <w:rsid w:val="006943B2"/>
    <w:rsid w:val="00696AA6"/>
    <w:rsid w:val="006A1312"/>
    <w:rsid w:val="006A22DD"/>
    <w:rsid w:val="006B13C9"/>
    <w:rsid w:val="006E01CA"/>
    <w:rsid w:val="006E5911"/>
    <w:rsid w:val="006E7E14"/>
    <w:rsid w:val="006F7225"/>
    <w:rsid w:val="006F76D4"/>
    <w:rsid w:val="0070443F"/>
    <w:rsid w:val="00714094"/>
    <w:rsid w:val="0072586E"/>
    <w:rsid w:val="00726C4E"/>
    <w:rsid w:val="00731103"/>
    <w:rsid w:val="0073227B"/>
    <w:rsid w:val="00763A90"/>
    <w:rsid w:val="0076596F"/>
    <w:rsid w:val="00772448"/>
    <w:rsid w:val="00775333"/>
    <w:rsid w:val="007756A4"/>
    <w:rsid w:val="00782758"/>
    <w:rsid w:val="007C251B"/>
    <w:rsid w:val="007C59C5"/>
    <w:rsid w:val="007C5ADE"/>
    <w:rsid w:val="007D3156"/>
    <w:rsid w:val="007D53E0"/>
    <w:rsid w:val="00806231"/>
    <w:rsid w:val="008220A7"/>
    <w:rsid w:val="00835ECC"/>
    <w:rsid w:val="0085201C"/>
    <w:rsid w:val="00855A2B"/>
    <w:rsid w:val="00860579"/>
    <w:rsid w:val="00866192"/>
    <w:rsid w:val="00877DD1"/>
    <w:rsid w:val="00881431"/>
    <w:rsid w:val="00884A5A"/>
    <w:rsid w:val="0089729B"/>
    <w:rsid w:val="008A5C80"/>
    <w:rsid w:val="008A792D"/>
    <w:rsid w:val="008B3A94"/>
    <w:rsid w:val="008B4CEE"/>
    <w:rsid w:val="008B526D"/>
    <w:rsid w:val="008C3C8C"/>
    <w:rsid w:val="008D466B"/>
    <w:rsid w:val="008E4670"/>
    <w:rsid w:val="008E4A4B"/>
    <w:rsid w:val="008F3107"/>
    <w:rsid w:val="00905DC9"/>
    <w:rsid w:val="009064A0"/>
    <w:rsid w:val="0091481F"/>
    <w:rsid w:val="0092434C"/>
    <w:rsid w:val="00927073"/>
    <w:rsid w:val="00930045"/>
    <w:rsid w:val="009337DD"/>
    <w:rsid w:val="00951016"/>
    <w:rsid w:val="00955F0D"/>
    <w:rsid w:val="00961EA7"/>
    <w:rsid w:val="009628FF"/>
    <w:rsid w:val="009642BA"/>
    <w:rsid w:val="00970632"/>
    <w:rsid w:val="00970EAD"/>
    <w:rsid w:val="0097166F"/>
    <w:rsid w:val="00980D5F"/>
    <w:rsid w:val="009915CC"/>
    <w:rsid w:val="009B0096"/>
    <w:rsid w:val="009B20F2"/>
    <w:rsid w:val="009C105E"/>
    <w:rsid w:val="009C5868"/>
    <w:rsid w:val="009F2DE4"/>
    <w:rsid w:val="009F3BB0"/>
    <w:rsid w:val="00A125B8"/>
    <w:rsid w:val="00A17135"/>
    <w:rsid w:val="00A17697"/>
    <w:rsid w:val="00A2310F"/>
    <w:rsid w:val="00A30AC2"/>
    <w:rsid w:val="00A34A7C"/>
    <w:rsid w:val="00A35A3C"/>
    <w:rsid w:val="00A41163"/>
    <w:rsid w:val="00A563CD"/>
    <w:rsid w:val="00A62D94"/>
    <w:rsid w:val="00A72CC6"/>
    <w:rsid w:val="00A83667"/>
    <w:rsid w:val="00A8435D"/>
    <w:rsid w:val="00AA182B"/>
    <w:rsid w:val="00AA3C14"/>
    <w:rsid w:val="00AA43B0"/>
    <w:rsid w:val="00AC6D24"/>
    <w:rsid w:val="00AC6E4D"/>
    <w:rsid w:val="00AD183C"/>
    <w:rsid w:val="00AD452E"/>
    <w:rsid w:val="00AE13C3"/>
    <w:rsid w:val="00AF6774"/>
    <w:rsid w:val="00AF740D"/>
    <w:rsid w:val="00B04FC1"/>
    <w:rsid w:val="00B17D3D"/>
    <w:rsid w:val="00B206B9"/>
    <w:rsid w:val="00B3607A"/>
    <w:rsid w:val="00B4403B"/>
    <w:rsid w:val="00B52FC4"/>
    <w:rsid w:val="00B54839"/>
    <w:rsid w:val="00B65FB6"/>
    <w:rsid w:val="00B675FC"/>
    <w:rsid w:val="00B71BC9"/>
    <w:rsid w:val="00B71CFB"/>
    <w:rsid w:val="00B76B1A"/>
    <w:rsid w:val="00B849FD"/>
    <w:rsid w:val="00B86764"/>
    <w:rsid w:val="00B90C43"/>
    <w:rsid w:val="00BA0F5C"/>
    <w:rsid w:val="00BA64B8"/>
    <w:rsid w:val="00BC1F10"/>
    <w:rsid w:val="00BC6917"/>
    <w:rsid w:val="00BD3381"/>
    <w:rsid w:val="00BE1F37"/>
    <w:rsid w:val="00BE51BE"/>
    <w:rsid w:val="00BE527B"/>
    <w:rsid w:val="00C04E8C"/>
    <w:rsid w:val="00C11B7A"/>
    <w:rsid w:val="00C11DCF"/>
    <w:rsid w:val="00C24F88"/>
    <w:rsid w:val="00C426A8"/>
    <w:rsid w:val="00C44371"/>
    <w:rsid w:val="00C44F0D"/>
    <w:rsid w:val="00C54CFF"/>
    <w:rsid w:val="00C61E25"/>
    <w:rsid w:val="00C808B2"/>
    <w:rsid w:val="00C82220"/>
    <w:rsid w:val="00C90A3A"/>
    <w:rsid w:val="00C97D58"/>
    <w:rsid w:val="00CA5D1C"/>
    <w:rsid w:val="00CA603A"/>
    <w:rsid w:val="00CB256E"/>
    <w:rsid w:val="00CB364F"/>
    <w:rsid w:val="00CD60B2"/>
    <w:rsid w:val="00CE67B4"/>
    <w:rsid w:val="00CE7052"/>
    <w:rsid w:val="00D00533"/>
    <w:rsid w:val="00D049F7"/>
    <w:rsid w:val="00D06E30"/>
    <w:rsid w:val="00D07F4C"/>
    <w:rsid w:val="00D1459C"/>
    <w:rsid w:val="00D14847"/>
    <w:rsid w:val="00D240E5"/>
    <w:rsid w:val="00D32278"/>
    <w:rsid w:val="00D341A4"/>
    <w:rsid w:val="00D45A21"/>
    <w:rsid w:val="00D51BEB"/>
    <w:rsid w:val="00D53249"/>
    <w:rsid w:val="00D53A66"/>
    <w:rsid w:val="00D71A46"/>
    <w:rsid w:val="00D81026"/>
    <w:rsid w:val="00D90092"/>
    <w:rsid w:val="00DA0959"/>
    <w:rsid w:val="00DA3DC0"/>
    <w:rsid w:val="00DF1BA7"/>
    <w:rsid w:val="00DF1C49"/>
    <w:rsid w:val="00DF3F54"/>
    <w:rsid w:val="00E06E72"/>
    <w:rsid w:val="00E07BF5"/>
    <w:rsid w:val="00E11BB2"/>
    <w:rsid w:val="00E25466"/>
    <w:rsid w:val="00E46050"/>
    <w:rsid w:val="00E74C42"/>
    <w:rsid w:val="00E90ACE"/>
    <w:rsid w:val="00E90D3B"/>
    <w:rsid w:val="00EA766C"/>
    <w:rsid w:val="00EC54A4"/>
    <w:rsid w:val="00ED0FF0"/>
    <w:rsid w:val="00ED5BE8"/>
    <w:rsid w:val="00ED6428"/>
    <w:rsid w:val="00EE0944"/>
    <w:rsid w:val="00EF4116"/>
    <w:rsid w:val="00EF43D5"/>
    <w:rsid w:val="00EF57EF"/>
    <w:rsid w:val="00F022AA"/>
    <w:rsid w:val="00F20BB5"/>
    <w:rsid w:val="00F247C6"/>
    <w:rsid w:val="00F26C5B"/>
    <w:rsid w:val="00F27D4C"/>
    <w:rsid w:val="00F3303F"/>
    <w:rsid w:val="00F344B8"/>
    <w:rsid w:val="00F37B67"/>
    <w:rsid w:val="00F66014"/>
    <w:rsid w:val="00F7211E"/>
    <w:rsid w:val="00F75F55"/>
    <w:rsid w:val="00F939FA"/>
    <w:rsid w:val="00F967C3"/>
    <w:rsid w:val="00FA0B72"/>
    <w:rsid w:val="00FC246C"/>
    <w:rsid w:val="00FC30F9"/>
    <w:rsid w:val="00FE51E5"/>
    <w:rsid w:val="00FF1163"/>
    <w:rsid w:val="00FF4A4A"/>
    <w:rsid w:val="00FF6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77466A85"/>
  <w15:chartTrackingRefBased/>
  <w15:docId w15:val="{AB68C14A-106D-4DE7-8534-AD460A50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164BFC"/>
    <w:pPr>
      <w:ind w:left="720"/>
      <w:contextualSpacing/>
    </w:pPr>
  </w:style>
  <w:style w:type="character" w:customStyle="1" w:styleId="BodyTextChar">
    <w:name w:val="Body Text Char"/>
    <w:basedOn w:val="DefaultParagraphFont"/>
    <w:link w:val="BodyText"/>
    <w:semiHidden/>
    <w:rsid w:val="00CE67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TotalTime>
  <Pages>5</Pages>
  <Words>2625</Words>
  <Characters>13087</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subject/>
  <dc:creator>surveyor</dc:creator>
  <cp:keywords/>
  <dc:description/>
  <cp:lastModifiedBy>Jered Dean</cp:lastModifiedBy>
  <cp:revision>20</cp:revision>
  <cp:lastPrinted>2022-10-21T14:37:00Z</cp:lastPrinted>
  <dcterms:created xsi:type="dcterms:W3CDTF">2020-04-03T12:54:00Z</dcterms:created>
  <dcterms:modified xsi:type="dcterms:W3CDTF">2022-10-21T14:37:00Z</dcterms:modified>
</cp:coreProperties>
</file>