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69" w:rsidRPr="00145697" w:rsidRDefault="00DF23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can’t contact with</w:t>
      </w:r>
      <w:r w:rsidR="00145697" w:rsidRPr="00145697">
        <w:rPr>
          <w:rFonts w:ascii="Arial" w:hAnsi="Arial" w:cs="Arial"/>
          <w:sz w:val="24"/>
          <w:szCs w:val="24"/>
        </w:rPr>
        <w:t xml:space="preserve"> the Petitioner.</w:t>
      </w:r>
      <w:bookmarkStart w:id="0" w:name="_GoBack"/>
      <w:bookmarkEnd w:id="0"/>
    </w:p>
    <w:sectPr w:rsidR="000F5F69" w:rsidRPr="00145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97"/>
    <w:rsid w:val="000F5F69"/>
    <w:rsid w:val="00145697"/>
    <w:rsid w:val="00D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8FB24-64F8-4709-922F-27605AE7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Company>City of Detroit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Williams</dc:creator>
  <cp:keywords/>
  <dc:description/>
  <cp:lastModifiedBy>Sarmad Al Tameemi</cp:lastModifiedBy>
  <cp:revision>2</cp:revision>
  <dcterms:created xsi:type="dcterms:W3CDTF">2018-06-13T13:55:00Z</dcterms:created>
  <dcterms:modified xsi:type="dcterms:W3CDTF">2019-04-11T16:06:00Z</dcterms:modified>
</cp:coreProperties>
</file>