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B4" w:rsidRDefault="00640878">
      <w:r>
        <w:t xml:space="preserve">Petition #124 was cancelled because it was a duplicate of Petition #1333 that was approved by </w:t>
      </w:r>
      <w:proofErr w:type="spellStart"/>
      <w:r>
        <w:t>DPW</w:t>
      </w:r>
      <w:proofErr w:type="spellEnd"/>
      <w:r>
        <w:t xml:space="preserve"> ON February</w:t>
      </w:r>
      <w:bookmarkStart w:id="0" w:name="_GoBack"/>
      <w:bookmarkEnd w:id="0"/>
      <w:r>
        <w:t xml:space="preserve"> 4, 2019. </w:t>
      </w:r>
    </w:p>
    <w:sectPr w:rsidR="007F1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78"/>
    <w:rsid w:val="00640878"/>
    <w:rsid w:val="00CA0EBD"/>
    <w:rsid w:val="00D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C126A-8C17-4726-8092-ACAA30E5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City of Detroit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Williams</dc:creator>
  <cp:keywords/>
  <dc:description/>
  <cp:lastModifiedBy>Walter Williams</cp:lastModifiedBy>
  <cp:revision>1</cp:revision>
  <dcterms:created xsi:type="dcterms:W3CDTF">2019-03-07T18:29:00Z</dcterms:created>
  <dcterms:modified xsi:type="dcterms:W3CDTF">2019-03-07T18:32:00Z</dcterms:modified>
</cp:coreProperties>
</file>