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B2B4" w14:textId="77777777" w:rsidR="00A80387" w:rsidRPr="00330F59" w:rsidRDefault="00A80387" w:rsidP="00A80387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73939953" w14:textId="77777777" w:rsidR="00A80387" w:rsidRPr="00330F59" w:rsidRDefault="00A80387" w:rsidP="00A80387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City of Detroit</w:t>
      </w:r>
    </w:p>
    <w:p w14:paraId="006E01C3" w14:textId="77777777" w:rsidR="00A80387" w:rsidRPr="00330F59" w:rsidRDefault="00A80387" w:rsidP="00A80387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Wayne County, Michigan</w:t>
      </w:r>
    </w:p>
    <w:p w14:paraId="17464C04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7EDEF571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September 23rd</w:t>
      </w:r>
      <w:r w:rsidRPr="00330F59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4A7ADA09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60B75BE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PRESENT: Council President Mary Sheffield, Council President Pro Tem James Tate, Angela Whitfield-Calloway, Fred </w:t>
      </w:r>
      <w:proofErr w:type="spellStart"/>
      <w:r w:rsidRPr="00330F5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330F59">
        <w:rPr>
          <w:rFonts w:ascii="Aptos" w:eastAsia="Aptos" w:hAnsi="Aptos" w:cs="Times New Roman"/>
          <w:sz w:val="22"/>
          <w:szCs w:val="22"/>
        </w:rPr>
        <w:t xml:space="preserve"> III, Latisha Johnson, Gabriela Santiago, Romero, </w:t>
      </w:r>
      <w:r w:rsidRPr="00F9230D">
        <w:rPr>
          <w:rFonts w:ascii="Aptos" w:eastAsia="Aptos" w:hAnsi="Aptos" w:cs="Times New Roman"/>
          <w:sz w:val="22"/>
          <w:szCs w:val="22"/>
        </w:rPr>
        <w:t xml:space="preserve">Coleman Young II, </w:t>
      </w:r>
      <w:r w:rsidRPr="00330F59">
        <w:rPr>
          <w:rFonts w:ascii="Aptos" w:eastAsia="Aptos" w:hAnsi="Aptos" w:cs="Times New Roman"/>
          <w:sz w:val="22"/>
          <w:szCs w:val="22"/>
        </w:rPr>
        <w:t xml:space="preserve">and Mary Waters </w:t>
      </w:r>
    </w:p>
    <w:p w14:paraId="60B0D822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B606F95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  <w:r>
        <w:rPr>
          <w:rFonts w:ascii="Aptos" w:eastAsia="Aptos" w:hAnsi="Aptos" w:cs="Times New Roman"/>
          <w:sz w:val="22"/>
          <w:szCs w:val="22"/>
        </w:rPr>
        <w:t>Scott Benson</w:t>
      </w:r>
    </w:p>
    <w:p w14:paraId="3DA5A229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The </w:t>
      </w:r>
      <w:proofErr w:type="gramStart"/>
      <w:r w:rsidRPr="00330F59">
        <w:rPr>
          <w:rFonts w:ascii="Aptos" w:eastAsia="Aptos" w:hAnsi="Aptos" w:cs="Times New Roman"/>
          <w:sz w:val="22"/>
          <w:szCs w:val="22"/>
        </w:rPr>
        <w:t>follow</w:t>
      </w:r>
      <w:proofErr w:type="gramEnd"/>
      <w:r w:rsidRPr="00330F59">
        <w:rPr>
          <w:rFonts w:ascii="Aptos" w:eastAsia="Aptos" w:hAnsi="Aptos" w:cs="Times New Roman"/>
          <w:sz w:val="22"/>
          <w:szCs w:val="22"/>
        </w:rPr>
        <w:t xml:space="preserve"> preamble and resolution were offered by Member Gabriela Santiago-Romero:</w:t>
      </w:r>
    </w:p>
    <w:p w14:paraId="164AE2A1" w14:textId="6E7914F2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WHEREAS, the City of Detroit, does wish to decertify</w:t>
      </w:r>
      <w:r>
        <w:rPr>
          <w:rFonts w:ascii="Aptos" w:eastAsia="Aptos" w:hAnsi="Aptos" w:cs="Times New Roman"/>
          <w:sz w:val="22"/>
          <w:szCs w:val="22"/>
        </w:rPr>
        <w:t xml:space="preserve"> a portion of 15</w:t>
      </w:r>
      <w:r w:rsidRPr="00A80387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>
        <w:rPr>
          <w:rFonts w:ascii="Aptos" w:eastAsia="Aptos" w:hAnsi="Aptos" w:cs="Times New Roman"/>
          <w:sz w:val="22"/>
          <w:szCs w:val="22"/>
        </w:rPr>
        <w:t xml:space="preserve"> St</w:t>
      </w:r>
      <w:r w:rsidRPr="00330F59">
        <w:rPr>
          <w:rFonts w:ascii="Aptos" w:eastAsia="Aptos" w:hAnsi="Aptos" w:cs="Times New Roman"/>
          <w:sz w:val="22"/>
          <w:szCs w:val="22"/>
        </w:rPr>
        <w:t>. This decertification of:</w:t>
      </w:r>
    </w:p>
    <w:p w14:paraId="51E4E4E6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52E1E0D" w14:textId="26466CAF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•</w:t>
      </w:r>
      <w:r>
        <w:rPr>
          <w:rFonts w:ascii="Aptos" w:eastAsia="Aptos" w:hAnsi="Aptos" w:cs="Times New Roman"/>
          <w:sz w:val="22"/>
          <w:szCs w:val="22"/>
        </w:rPr>
        <w:t>15</w:t>
      </w:r>
      <w:r w:rsidRPr="00A80387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>
        <w:rPr>
          <w:rFonts w:ascii="Aptos" w:eastAsia="Aptos" w:hAnsi="Aptos" w:cs="Times New Roman"/>
          <w:sz w:val="22"/>
          <w:szCs w:val="22"/>
        </w:rPr>
        <w:t xml:space="preserve"> St.</w:t>
      </w:r>
      <w:r w:rsidRPr="00330F59">
        <w:rPr>
          <w:rFonts w:ascii="Aptos" w:eastAsia="Aptos" w:hAnsi="Aptos" w:cs="Times New Roman"/>
          <w:sz w:val="22"/>
          <w:szCs w:val="22"/>
        </w:rPr>
        <w:t xml:space="preserve"> is located after the intersection of</w:t>
      </w:r>
      <w:r w:rsidR="00DB7838">
        <w:rPr>
          <w:rFonts w:ascii="Aptos" w:eastAsia="Aptos" w:hAnsi="Aptos" w:cs="Times New Roman"/>
          <w:sz w:val="22"/>
          <w:szCs w:val="22"/>
        </w:rPr>
        <w:t xml:space="preserve"> </w:t>
      </w:r>
      <w:proofErr w:type="spellStart"/>
      <w:r w:rsidR="00DB7838">
        <w:rPr>
          <w:rFonts w:ascii="Aptos" w:eastAsia="Aptos" w:hAnsi="Aptos" w:cs="Times New Roman"/>
          <w:sz w:val="22"/>
          <w:szCs w:val="22"/>
        </w:rPr>
        <w:t>Dalzelle</w:t>
      </w:r>
      <w:proofErr w:type="spellEnd"/>
      <w:r w:rsidR="00DB7838">
        <w:rPr>
          <w:rFonts w:ascii="Aptos" w:eastAsia="Aptos" w:hAnsi="Aptos" w:cs="Times New Roman"/>
          <w:sz w:val="22"/>
          <w:szCs w:val="22"/>
        </w:rPr>
        <w:t xml:space="preserve"> St. and 14</w:t>
      </w:r>
      <w:r w:rsidR="00DB7838" w:rsidRPr="00DB7838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="00DB7838">
        <w:rPr>
          <w:rFonts w:ascii="Aptos" w:eastAsia="Aptos" w:hAnsi="Aptos" w:cs="Times New Roman"/>
          <w:sz w:val="22"/>
          <w:szCs w:val="22"/>
        </w:rPr>
        <w:t xml:space="preserve"> St</w:t>
      </w:r>
      <w:r w:rsidRPr="00330F59">
        <w:rPr>
          <w:rFonts w:ascii="Aptos" w:eastAsia="Aptos" w:hAnsi="Aptos" w:cs="Times New Roman"/>
          <w:sz w:val="22"/>
          <w:szCs w:val="22"/>
        </w:rPr>
        <w:t>.</w:t>
      </w:r>
    </w:p>
    <w:p w14:paraId="6543B209" w14:textId="550126E6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for a total decertification/vacation of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209</w:t>
      </w:r>
      <w:r w:rsidRPr="00330F59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7111F0E3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8532AB3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99A0726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See attached map.</w:t>
      </w:r>
    </w:p>
    <w:p w14:paraId="7510E26A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3CB03C1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ADOPTED:</w:t>
      </w:r>
    </w:p>
    <w:p w14:paraId="646F175D" w14:textId="00A3A0BC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proofErr w:type="gramStart"/>
      <w:r w:rsidRPr="00330F59">
        <w:rPr>
          <w:rFonts w:ascii="Aptos" w:eastAsia="Aptos" w:hAnsi="Aptos" w:cs="Times New Roman"/>
          <w:sz w:val="22"/>
          <w:szCs w:val="22"/>
        </w:rPr>
        <w:t>YEAS :</w:t>
      </w:r>
      <w:proofErr w:type="gramEnd"/>
      <w:r w:rsidRPr="00330F59">
        <w:rPr>
          <w:rFonts w:ascii="Aptos" w:eastAsia="Aptos" w:hAnsi="Aptos" w:cs="Times New Roman"/>
          <w:sz w:val="22"/>
          <w:szCs w:val="22"/>
        </w:rPr>
        <w:t xml:space="preserve"> Council President Mary Sheffield, </w:t>
      </w:r>
      <w:r>
        <w:rPr>
          <w:rFonts w:ascii="Aptos" w:eastAsia="Aptos" w:hAnsi="Aptos" w:cs="Times New Roman"/>
          <w:sz w:val="22"/>
          <w:szCs w:val="22"/>
        </w:rPr>
        <w:t xml:space="preserve">Coleman Young II, </w:t>
      </w:r>
      <w:r w:rsidRPr="00330F59">
        <w:rPr>
          <w:rFonts w:ascii="Aptos" w:eastAsia="Aptos" w:hAnsi="Aptos" w:cs="Times New Roman"/>
          <w:sz w:val="22"/>
          <w:szCs w:val="22"/>
        </w:rPr>
        <w:t xml:space="preserve">Angela Whitfield-Calloway, Fred </w:t>
      </w:r>
      <w:proofErr w:type="spellStart"/>
      <w:r w:rsidRPr="00330F5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330F59">
        <w:rPr>
          <w:rFonts w:ascii="Aptos" w:eastAsia="Aptos" w:hAnsi="Aptos" w:cs="Times New Roman"/>
          <w:sz w:val="22"/>
          <w:szCs w:val="22"/>
        </w:rPr>
        <w:t xml:space="preserve"> III, Latisha Johnson, Gabriela </w:t>
      </w:r>
    </w:p>
    <w:p w14:paraId="14E0381C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Santiago-Romero, and Mary Waters</w:t>
      </w:r>
    </w:p>
    <w:p w14:paraId="78D53E2B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NAYS: None</w:t>
      </w:r>
    </w:p>
    <w:p w14:paraId="27BEFA13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  <w:r>
        <w:rPr>
          <w:rFonts w:ascii="Aptos" w:eastAsia="Aptos" w:hAnsi="Aptos" w:cs="Times New Roman"/>
          <w:sz w:val="22"/>
          <w:szCs w:val="22"/>
        </w:rPr>
        <w:t>1</w:t>
      </w:r>
    </w:p>
    <w:p w14:paraId="648C6784" w14:textId="77777777" w:rsidR="00A80387" w:rsidRPr="00330F59" w:rsidRDefault="00A80387" w:rsidP="00A80387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96C3121" w14:textId="77777777" w:rsidR="00A80387" w:rsidRDefault="00A80387" w:rsidP="00A80387"/>
    <w:p w14:paraId="089A7182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7"/>
    <w:rsid w:val="00412F7D"/>
    <w:rsid w:val="00474AD9"/>
    <w:rsid w:val="00771062"/>
    <w:rsid w:val="00902A02"/>
    <w:rsid w:val="00A80387"/>
    <w:rsid w:val="00C00FFB"/>
    <w:rsid w:val="00D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4144"/>
  <w15:chartTrackingRefBased/>
  <w15:docId w15:val="{1EA6C8A1-4068-41CC-A0B5-F0B5441A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87"/>
  </w:style>
  <w:style w:type="paragraph" w:styleId="Heading1">
    <w:name w:val="heading 1"/>
    <w:basedOn w:val="Normal"/>
    <w:next w:val="Normal"/>
    <w:link w:val="Heading1Char"/>
    <w:uiPriority w:val="9"/>
    <w:qFormat/>
    <w:rsid w:val="00A8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3</cp:revision>
  <dcterms:created xsi:type="dcterms:W3CDTF">2026-02-03T16:54:00Z</dcterms:created>
  <dcterms:modified xsi:type="dcterms:W3CDTF">2026-02-03T16:57:00Z</dcterms:modified>
</cp:coreProperties>
</file>