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0368" w14:textId="77777777" w:rsidR="00010DC4" w:rsidRPr="005B590F" w:rsidRDefault="00010DC4" w:rsidP="00010DC4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1D3F6A3A" w14:textId="77777777" w:rsidR="00010DC4" w:rsidRPr="005B590F" w:rsidRDefault="00010DC4" w:rsidP="00010DC4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City of Detroit</w:t>
      </w:r>
    </w:p>
    <w:p w14:paraId="24DAE473" w14:textId="77777777" w:rsidR="00010DC4" w:rsidRPr="005B590F" w:rsidRDefault="00010DC4" w:rsidP="00010DC4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Wayne County, Michigan</w:t>
      </w:r>
    </w:p>
    <w:p w14:paraId="7C7ADE26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10A957DC" w14:textId="6D48AEF1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>
        <w:rPr>
          <w:rFonts w:ascii="Aptos" w:eastAsia="Aptos" w:hAnsi="Aptos" w:cs="Times New Roman"/>
          <w:sz w:val="22"/>
          <w:szCs w:val="22"/>
        </w:rPr>
        <w:t>January 14</w:t>
      </w:r>
      <w:r w:rsidRPr="00010DC4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Pr="005B590F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4B9C56BB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7B82C89" w14:textId="110E5BE0" w:rsidR="00010DC4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PRESENT: Council President Mary Sheffield,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Pr="00713D45">
        <w:rPr>
          <w:rFonts w:ascii="Aptos" w:eastAsia="Aptos" w:hAnsi="Aptos" w:cs="Times New Roman"/>
          <w:sz w:val="22"/>
          <w:szCs w:val="22"/>
        </w:rPr>
        <w:t>Romero</w:t>
      </w:r>
      <w:r>
        <w:rPr>
          <w:rFonts w:ascii="Aptos" w:eastAsia="Aptos" w:hAnsi="Aptos" w:cs="Times New Roman"/>
          <w:sz w:val="22"/>
          <w:szCs w:val="22"/>
        </w:rPr>
        <w:t>,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>Scott Benson,</w:t>
      </w:r>
      <w:r w:rsidRPr="005B590F"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 xml:space="preserve">Angela </w:t>
      </w:r>
      <w:r w:rsidRPr="005B590F">
        <w:rPr>
          <w:rFonts w:ascii="Aptos" w:eastAsia="Aptos" w:hAnsi="Aptos" w:cs="Times New Roman"/>
          <w:sz w:val="22"/>
          <w:szCs w:val="22"/>
        </w:rPr>
        <w:t xml:space="preserve">Whitfield-Calloway, Latisha Johnson, </w:t>
      </w:r>
      <w:r>
        <w:rPr>
          <w:rFonts w:ascii="Aptos" w:eastAsia="Aptos" w:hAnsi="Aptos" w:cs="Times New Roman"/>
          <w:sz w:val="22"/>
          <w:szCs w:val="22"/>
        </w:rPr>
        <w:t xml:space="preserve">Coleman A. Young II, Fred Durhal, III, </w:t>
      </w:r>
      <w:r w:rsidRPr="005B590F">
        <w:rPr>
          <w:rFonts w:ascii="Aptos" w:eastAsia="Aptos" w:hAnsi="Aptos" w:cs="Times New Roman"/>
          <w:sz w:val="22"/>
          <w:szCs w:val="22"/>
        </w:rPr>
        <w:t xml:space="preserve">and Mary Waters </w:t>
      </w:r>
    </w:p>
    <w:p w14:paraId="0453D731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044897CD" w14:textId="3B83FE6F" w:rsidR="00010DC4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ABSENT: </w:t>
      </w:r>
      <w:r w:rsidRPr="00010DC4">
        <w:rPr>
          <w:rFonts w:ascii="Aptos" w:eastAsia="Aptos" w:hAnsi="Aptos" w:cs="Times New Roman"/>
          <w:sz w:val="22"/>
          <w:szCs w:val="22"/>
        </w:rPr>
        <w:t>Council President Pro Tem James Tate</w:t>
      </w:r>
      <w:r>
        <w:rPr>
          <w:rFonts w:ascii="Aptos" w:eastAsia="Aptos" w:hAnsi="Aptos" w:cs="Times New Roman"/>
          <w:sz w:val="22"/>
          <w:szCs w:val="22"/>
        </w:rPr>
        <w:t xml:space="preserve"> and </w:t>
      </w:r>
      <w:r w:rsidRPr="00010DC4">
        <w:rPr>
          <w:rFonts w:ascii="Aptos" w:eastAsia="Aptos" w:hAnsi="Aptos" w:cs="Times New Roman"/>
          <w:sz w:val="22"/>
          <w:szCs w:val="22"/>
        </w:rPr>
        <w:t>Gabriela Santiago</w:t>
      </w:r>
    </w:p>
    <w:p w14:paraId="20BB3604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FF4388F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The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follow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preamble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and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resolution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were offered by Member</w:t>
      </w:r>
      <w:r>
        <w:rPr>
          <w:rFonts w:ascii="Aptos" w:eastAsia="Aptos" w:hAnsi="Aptos" w:cs="Times New Roman"/>
          <w:sz w:val="22"/>
          <w:szCs w:val="22"/>
        </w:rPr>
        <w:t xml:space="preserve"> Scott Benson</w:t>
      </w:r>
      <w:r w:rsidRPr="005B590F">
        <w:rPr>
          <w:rFonts w:ascii="Aptos" w:eastAsia="Aptos" w:hAnsi="Aptos" w:cs="Times New Roman"/>
          <w:sz w:val="22"/>
          <w:szCs w:val="22"/>
        </w:rPr>
        <w:t>:</w:t>
      </w:r>
    </w:p>
    <w:p w14:paraId="072AC2C9" w14:textId="009AFBA6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WHEREAS, the City of </w:t>
      </w:r>
      <w:proofErr w:type="gramStart"/>
      <w:r w:rsidRPr="005B590F">
        <w:rPr>
          <w:rFonts w:ascii="Aptos" w:eastAsia="Aptos" w:hAnsi="Aptos" w:cs="Times New Roman"/>
          <w:sz w:val="22"/>
          <w:szCs w:val="22"/>
        </w:rPr>
        <w:t>Detroit,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does wish to decertify</w:t>
      </w:r>
      <w:r>
        <w:rPr>
          <w:rFonts w:ascii="Aptos" w:eastAsia="Aptos" w:hAnsi="Aptos" w:cs="Times New Roman"/>
          <w:sz w:val="22"/>
          <w:szCs w:val="22"/>
        </w:rPr>
        <w:t xml:space="preserve">/vacate Tuxedo </w:t>
      </w:r>
      <w:proofErr w:type="gramStart"/>
      <w:r>
        <w:rPr>
          <w:rFonts w:ascii="Aptos" w:eastAsia="Aptos" w:hAnsi="Aptos" w:cs="Times New Roman"/>
          <w:sz w:val="22"/>
          <w:szCs w:val="22"/>
        </w:rPr>
        <w:t>Ave</w:t>
      </w:r>
      <w:r>
        <w:rPr>
          <w:rFonts w:ascii="Aptos" w:eastAsia="Aptos" w:hAnsi="Aptos" w:cs="Times New Roman"/>
          <w:sz w:val="22"/>
          <w:szCs w:val="22"/>
        </w:rPr>
        <w:t>.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This decertification</w:t>
      </w:r>
      <w:r>
        <w:rPr>
          <w:rFonts w:ascii="Aptos" w:eastAsia="Aptos" w:hAnsi="Aptos" w:cs="Times New Roman"/>
          <w:sz w:val="22"/>
          <w:szCs w:val="22"/>
        </w:rPr>
        <w:t>/vacation</w:t>
      </w:r>
      <w:r>
        <w:rPr>
          <w:rFonts w:ascii="Aptos" w:eastAsia="Aptos" w:hAnsi="Aptos" w:cs="Times New Roman"/>
          <w:sz w:val="22"/>
          <w:szCs w:val="22"/>
        </w:rPr>
        <w:t xml:space="preserve"> of</w:t>
      </w:r>
    </w:p>
    <w:p w14:paraId="0E7F3DD0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2730F28" w14:textId="0496208A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 xml:space="preserve">• </w:t>
      </w:r>
      <w:r>
        <w:rPr>
          <w:rFonts w:ascii="Aptos" w:eastAsia="Aptos" w:hAnsi="Aptos" w:cs="Times New Roman"/>
          <w:sz w:val="22"/>
          <w:szCs w:val="22"/>
        </w:rPr>
        <w:t xml:space="preserve">Tuxedo </w:t>
      </w:r>
      <w:r>
        <w:rPr>
          <w:rFonts w:ascii="Aptos" w:eastAsia="Aptos" w:hAnsi="Aptos" w:cs="Times New Roman"/>
          <w:sz w:val="22"/>
          <w:szCs w:val="22"/>
        </w:rPr>
        <w:t xml:space="preserve">Ave. </w:t>
      </w:r>
      <w:r w:rsidRPr="005B590F">
        <w:rPr>
          <w:rFonts w:ascii="Aptos" w:eastAsia="Aptos" w:hAnsi="Aptos" w:cs="Times New Roman"/>
          <w:sz w:val="22"/>
          <w:szCs w:val="22"/>
        </w:rPr>
        <w:t>is located after the intersection</w:t>
      </w:r>
      <w:r>
        <w:rPr>
          <w:rFonts w:ascii="Aptos" w:eastAsia="Aptos" w:hAnsi="Aptos" w:cs="Times New Roman"/>
          <w:sz w:val="22"/>
          <w:szCs w:val="22"/>
        </w:rPr>
        <w:t xml:space="preserve"> of Dexter Ave. and Elmhurst Street</w:t>
      </w:r>
      <w:r w:rsidRPr="005B590F">
        <w:rPr>
          <w:rFonts w:ascii="Aptos" w:eastAsia="Aptos" w:hAnsi="Aptos" w:cs="Times New Roman"/>
          <w:sz w:val="22"/>
          <w:szCs w:val="22"/>
        </w:rPr>
        <w:t>.</w:t>
      </w:r>
    </w:p>
    <w:p w14:paraId="53194D05" w14:textId="053E9D8A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for a total decertification/vacation of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>147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Pr="005B590F">
        <w:rPr>
          <w:rFonts w:ascii="Aptos" w:eastAsia="Aptos" w:hAnsi="Aptos" w:cs="Times New Roman"/>
          <w:sz w:val="22"/>
          <w:szCs w:val="22"/>
        </w:rPr>
        <w:t xml:space="preserve">feet. </w:t>
      </w:r>
    </w:p>
    <w:p w14:paraId="0CAC8A58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243F70F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1469D0EB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See attached map.</w:t>
      </w:r>
    </w:p>
    <w:p w14:paraId="3A809260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17C3FE5" w14:textId="77777777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5B590F">
        <w:rPr>
          <w:rFonts w:ascii="Aptos" w:eastAsia="Aptos" w:hAnsi="Aptos" w:cs="Times New Roman"/>
          <w:sz w:val="22"/>
          <w:szCs w:val="22"/>
        </w:rPr>
        <w:t>ADOPTED:</w:t>
      </w:r>
    </w:p>
    <w:p w14:paraId="5590F298" w14:textId="3241644B" w:rsidR="00010DC4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proofErr w:type="gramStart"/>
      <w:r w:rsidRPr="005B590F">
        <w:rPr>
          <w:rFonts w:ascii="Aptos" w:eastAsia="Aptos" w:hAnsi="Aptos" w:cs="Times New Roman"/>
          <w:sz w:val="22"/>
          <w:szCs w:val="22"/>
        </w:rPr>
        <w:t>YEAS :</w:t>
      </w:r>
      <w:proofErr w:type="gramEnd"/>
      <w:r w:rsidRPr="005B590F">
        <w:rPr>
          <w:rFonts w:ascii="Aptos" w:eastAsia="Aptos" w:hAnsi="Aptos" w:cs="Times New Roman"/>
          <w:sz w:val="22"/>
          <w:szCs w:val="22"/>
        </w:rPr>
        <w:t xml:space="preserve"> Council President Mary Sheffield, Angela Whitfield-Calloway, Fred </w:t>
      </w:r>
      <w:proofErr w:type="spellStart"/>
      <w:r w:rsidRPr="005B590F">
        <w:rPr>
          <w:rFonts w:ascii="Aptos" w:eastAsia="Aptos" w:hAnsi="Aptos" w:cs="Times New Roman"/>
          <w:sz w:val="22"/>
          <w:szCs w:val="22"/>
        </w:rPr>
        <w:t>Durhal</w:t>
      </w:r>
      <w:proofErr w:type="spellEnd"/>
      <w:r w:rsidRPr="005B590F">
        <w:rPr>
          <w:rFonts w:ascii="Aptos" w:eastAsia="Aptos" w:hAnsi="Aptos" w:cs="Times New Roman"/>
          <w:sz w:val="22"/>
          <w:szCs w:val="22"/>
        </w:rPr>
        <w:t xml:space="preserve"> III, Latisha Johnson, Gabriela </w:t>
      </w:r>
      <w:r>
        <w:rPr>
          <w:rFonts w:ascii="Aptos" w:eastAsia="Aptos" w:hAnsi="Aptos" w:cs="Times New Roman"/>
          <w:sz w:val="22"/>
          <w:szCs w:val="22"/>
        </w:rPr>
        <w:t xml:space="preserve">Santiago, Scott Benson, </w:t>
      </w:r>
      <w:r w:rsidRPr="005B590F">
        <w:rPr>
          <w:rFonts w:ascii="Aptos" w:eastAsia="Aptos" w:hAnsi="Aptos" w:cs="Times New Roman"/>
          <w:sz w:val="22"/>
          <w:szCs w:val="22"/>
        </w:rPr>
        <w:t>and Mary Waters</w:t>
      </w:r>
    </w:p>
    <w:p w14:paraId="34B7866A" w14:textId="77777777" w:rsidR="00010DC4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Nays: None</w:t>
      </w:r>
    </w:p>
    <w:p w14:paraId="7FAC5823" w14:textId="65ED5864" w:rsidR="00010DC4" w:rsidRPr="005B590F" w:rsidRDefault="00010DC4" w:rsidP="00010DC4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 xml:space="preserve">Absent: </w:t>
      </w:r>
      <w:r>
        <w:rPr>
          <w:rFonts w:ascii="Aptos" w:eastAsia="Aptos" w:hAnsi="Aptos" w:cs="Times New Roman"/>
          <w:sz w:val="22"/>
          <w:szCs w:val="22"/>
        </w:rPr>
        <w:t>2</w:t>
      </w:r>
    </w:p>
    <w:p w14:paraId="11BE296F" w14:textId="77777777" w:rsidR="00010DC4" w:rsidRDefault="00010DC4" w:rsidP="00010DC4"/>
    <w:p w14:paraId="0B6F48E5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C4"/>
    <w:rsid w:val="00010DC4"/>
    <w:rsid w:val="0005074B"/>
    <w:rsid w:val="00474AD9"/>
    <w:rsid w:val="00830DB8"/>
    <w:rsid w:val="00902A02"/>
    <w:rsid w:val="00C0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66CF"/>
  <w15:chartTrackingRefBased/>
  <w15:docId w15:val="{BE021383-A6E3-4DA4-9F45-F4FBEFAA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C4"/>
  </w:style>
  <w:style w:type="paragraph" w:styleId="Heading1">
    <w:name w:val="heading 1"/>
    <w:basedOn w:val="Normal"/>
    <w:next w:val="Normal"/>
    <w:link w:val="Heading1Char"/>
    <w:uiPriority w:val="9"/>
    <w:qFormat/>
    <w:rsid w:val="0001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dcterms:created xsi:type="dcterms:W3CDTF">2026-02-25T18:37:00Z</dcterms:created>
  <dcterms:modified xsi:type="dcterms:W3CDTF">2026-02-25T18:53:00Z</dcterms:modified>
</cp:coreProperties>
</file>